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5" w:rsidRPr="00D1035F" w:rsidRDefault="00FE5A87" w:rsidP="00C24265">
      <w:pPr>
        <w:pStyle w:val="ConsPlusNormal0"/>
        <w:ind w:firstLine="540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D1035F">
        <w:rPr>
          <w:rFonts w:ascii="Times New Roman" w:eastAsiaTheme="minorHAnsi" w:hAnsi="Times New Roman" w:cs="Times New Roman"/>
          <w:b/>
          <w:shadow/>
          <w:sz w:val="32"/>
          <w:szCs w:val="32"/>
          <w:lang w:eastAsia="en-US"/>
        </w:rPr>
        <w:t xml:space="preserve">ПРАВА И ОБЯЗАННОСТИ ГРАЖДАН В СФЕРЕ ОХРАНЫ ЗДОРОВЬЯ  И </w:t>
      </w:r>
      <w:r w:rsidR="00B779C9" w:rsidRPr="00D1035F">
        <w:rPr>
          <w:rFonts w:ascii="Times New Roman" w:eastAsiaTheme="minorHAnsi" w:hAnsi="Times New Roman" w:cs="Times New Roman"/>
          <w:b/>
          <w:shadow/>
          <w:sz w:val="32"/>
          <w:szCs w:val="32"/>
          <w:lang w:eastAsia="en-US"/>
        </w:rPr>
        <w:t>ПРАВИЛА ВНУТРЕННЕГО РАСПОРЯДКА</w:t>
      </w:r>
      <w:r w:rsidR="00C24265" w:rsidRPr="00D1035F">
        <w:rPr>
          <w:rFonts w:ascii="Times New Roman" w:eastAsiaTheme="minorHAnsi" w:hAnsi="Times New Roman" w:cs="Times New Roman"/>
          <w:b/>
          <w:shadow/>
          <w:sz w:val="32"/>
          <w:szCs w:val="32"/>
          <w:lang w:eastAsia="en-US"/>
        </w:rPr>
        <w:t xml:space="preserve"> ПАЦИЕНТОВ </w:t>
      </w:r>
      <w:r w:rsidR="00B80B55" w:rsidRPr="00D1035F">
        <w:rPr>
          <w:rFonts w:ascii="Times New Roman" w:hAnsi="Times New Roman" w:cs="Times New Roman"/>
          <w:b/>
          <w:shadow/>
          <w:sz w:val="32"/>
          <w:szCs w:val="32"/>
        </w:rPr>
        <w:t>ГОСУДАРСТВЕННОГО  БЮДЖЕТНОГО УЧРЕЖДЕНИЯ ЗДРАВООХРАНЕНИЯ</w:t>
      </w:r>
      <w:r w:rsidRPr="00D1035F">
        <w:rPr>
          <w:rFonts w:ascii="Times New Roman" w:hAnsi="Times New Roman" w:cs="Times New Roman"/>
          <w:b/>
          <w:shadow/>
          <w:sz w:val="32"/>
          <w:szCs w:val="32"/>
        </w:rPr>
        <w:t xml:space="preserve"> </w:t>
      </w:r>
      <w:r w:rsidR="00B80B55" w:rsidRPr="00D1035F">
        <w:rPr>
          <w:rFonts w:ascii="Times New Roman" w:hAnsi="Times New Roman" w:cs="Times New Roman"/>
          <w:b/>
          <w:shadow/>
          <w:sz w:val="32"/>
          <w:szCs w:val="32"/>
        </w:rPr>
        <w:t>СТАВРОПОЛЬСКОГО КРАЯ «ГОРОДСКАЯ КЛИНИЧЕСКАЯ БОЛЬНИЦА №2» ГОРОДА СТАВРОПОЛЬ</w:t>
      </w:r>
      <w:r w:rsidRPr="00D1035F">
        <w:rPr>
          <w:rFonts w:ascii="Times New Roman" w:eastAsiaTheme="minorHAnsi" w:hAnsi="Times New Roman" w:cs="Times New Roman"/>
          <w:b/>
          <w:shadow/>
          <w:sz w:val="32"/>
          <w:szCs w:val="32"/>
          <w:lang w:eastAsia="en-US"/>
        </w:rPr>
        <w:t xml:space="preserve"> </w:t>
      </w:r>
    </w:p>
    <w:p w:rsidR="00B779C9" w:rsidRPr="00D1035F" w:rsidRDefault="00B779C9" w:rsidP="00B80B55">
      <w:pPr>
        <w:pStyle w:val="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color w:val="auto"/>
          <w:sz w:val="32"/>
          <w:szCs w:val="32"/>
          <w:lang w:val="en-US" w:eastAsia="en-US"/>
        </w:rPr>
        <w:t>I</w:t>
      </w:r>
      <w:r w:rsidRPr="00D1035F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. ОБЩАЯ ЧАСТЬ</w:t>
      </w:r>
      <w:r w:rsidRPr="00D1035F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ab/>
      </w:r>
    </w:p>
    <w:p w:rsidR="00AB79C1" w:rsidRPr="00D1035F" w:rsidRDefault="00B779C9" w:rsidP="00FE5A87">
      <w:pPr>
        <w:pStyle w:val="ConsPlusNormal0"/>
        <w:tabs>
          <w:tab w:val="left" w:pos="142"/>
          <w:tab w:val="left" w:pos="426"/>
        </w:tabs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Правила внутреннего распорядка в </w:t>
      </w:r>
      <w:r w:rsidR="00B80B55"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Государственном бюджетном учреждении здравоохранения </w:t>
      </w:r>
      <w:r w:rsidR="00B80B55" w:rsidRPr="00D1035F">
        <w:rPr>
          <w:rFonts w:ascii="Times New Roman" w:hAnsi="Times New Roman" w:cs="Times New Roman"/>
          <w:sz w:val="32"/>
          <w:szCs w:val="32"/>
        </w:rPr>
        <w:t>Ставропольского края «Городская клиническая больница №2» город Ставрополь (</w:t>
      </w:r>
      <w:r w:rsidR="00C24265" w:rsidRPr="00D1035F">
        <w:rPr>
          <w:rFonts w:ascii="Times New Roman" w:hAnsi="Times New Roman" w:cs="Times New Roman"/>
          <w:sz w:val="32"/>
          <w:szCs w:val="32"/>
        </w:rPr>
        <w:t>д</w:t>
      </w:r>
      <w:r w:rsidR="00B80B55" w:rsidRPr="00D1035F">
        <w:rPr>
          <w:rFonts w:ascii="Times New Roman" w:hAnsi="Times New Roman" w:cs="Times New Roman"/>
          <w:sz w:val="32"/>
          <w:szCs w:val="32"/>
        </w:rPr>
        <w:t xml:space="preserve">алее </w:t>
      </w:r>
      <w:r w:rsidR="009F60E7" w:rsidRPr="00D1035F">
        <w:rPr>
          <w:rFonts w:ascii="Times New Roman" w:hAnsi="Times New Roman" w:cs="Times New Roman"/>
          <w:sz w:val="32"/>
          <w:szCs w:val="32"/>
        </w:rPr>
        <w:t>ГБУЗ СК «ГКБ №2» г</w:t>
      </w:r>
      <w:r w:rsidR="00B217C7" w:rsidRPr="00D1035F">
        <w:rPr>
          <w:rFonts w:ascii="Times New Roman" w:hAnsi="Times New Roman" w:cs="Times New Roman"/>
          <w:sz w:val="32"/>
          <w:szCs w:val="32"/>
        </w:rPr>
        <w:t>. С</w:t>
      </w:r>
      <w:r w:rsidR="009F60E7" w:rsidRPr="00D1035F">
        <w:rPr>
          <w:rFonts w:ascii="Times New Roman" w:hAnsi="Times New Roman" w:cs="Times New Roman"/>
          <w:sz w:val="32"/>
          <w:szCs w:val="32"/>
        </w:rPr>
        <w:t>таврополь</w:t>
      </w:r>
      <w:r w:rsidR="00B217C7" w:rsidRPr="00D1035F">
        <w:rPr>
          <w:rFonts w:ascii="Times New Roman" w:hAnsi="Times New Roman" w:cs="Times New Roman"/>
          <w:sz w:val="32"/>
          <w:szCs w:val="32"/>
        </w:rPr>
        <w:t>)</w:t>
      </w:r>
      <w:r w:rsidR="00B217C7"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</w:t>
      </w: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ля пациентов являются организационно-правовым документом в соответствии с законодательством Российской Федерации в сфере здравоохранения: </w:t>
      </w:r>
    </w:p>
    <w:p w:rsidR="00C24265" w:rsidRPr="00D1035F" w:rsidRDefault="00B779C9" w:rsidP="00FE5A87">
      <w:pPr>
        <w:pStyle w:val="ConsPlusNormal0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>Федеральным закон</w:t>
      </w:r>
      <w:r w:rsidR="005D25C9"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>ом</w:t>
      </w: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от 21.11.2011 г. №323-ФЗ «Об основах охраны здоровья граждан в РФ», </w:t>
      </w:r>
    </w:p>
    <w:p w:rsidR="00FE5A87" w:rsidRPr="00D1035F" w:rsidRDefault="00FE5A87" w:rsidP="00FE5A87">
      <w:pPr>
        <w:pStyle w:val="ConsPlusNormal0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Федеральным законом от 29.11.2010 N 326-ФЗ "Об обязательном медицинском страховании в Российской Федерации", </w:t>
      </w:r>
    </w:p>
    <w:p w:rsidR="00C24265" w:rsidRPr="00D1035F" w:rsidRDefault="00B779C9" w:rsidP="00FE5A87">
      <w:pPr>
        <w:pStyle w:val="ConsPlusNormal0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>приказом Минсоцразвития РФ от 23.04.2012 №390н “Об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помощи”</w:t>
      </w:r>
      <w:r w:rsidR="00751E14" w:rsidRPr="00D1035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, </w:t>
      </w:r>
    </w:p>
    <w:p w:rsidR="00B02F80" w:rsidRPr="00D1035F" w:rsidRDefault="00751E14" w:rsidP="00FE5A87">
      <w:pPr>
        <w:pStyle w:val="pc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приказ</w:t>
      </w:r>
      <w:r w:rsidR="00AB79C1" w:rsidRPr="00D1035F">
        <w:rPr>
          <w:rFonts w:eastAsiaTheme="minorHAnsi"/>
          <w:sz w:val="32"/>
          <w:szCs w:val="32"/>
          <w:lang w:eastAsia="en-US"/>
        </w:rPr>
        <w:t>ом</w:t>
      </w:r>
      <w:r w:rsidRPr="00D1035F">
        <w:rPr>
          <w:sz w:val="32"/>
          <w:szCs w:val="32"/>
        </w:rPr>
        <w:t>Минздрава России от 29 июня 2016 г. №425Н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B02F80" w:rsidRPr="00D1035F">
        <w:rPr>
          <w:sz w:val="32"/>
          <w:szCs w:val="32"/>
        </w:rPr>
        <w:t>,</w:t>
      </w:r>
    </w:p>
    <w:p w:rsidR="00B02F80" w:rsidRPr="00D1035F" w:rsidRDefault="00B02F80" w:rsidP="00FE5A87">
      <w:pPr>
        <w:pStyle w:val="pc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bCs/>
          <w:color w:val="222222"/>
          <w:sz w:val="32"/>
          <w:szCs w:val="32"/>
        </w:rPr>
        <w:t>письмом МЗ РФ от 30 мая 2016 г. N 15-1/10/1-2853  «П</w:t>
      </w:r>
      <w:r w:rsidRPr="00D1035F">
        <w:rPr>
          <w:color w:val="222222"/>
          <w:sz w:val="32"/>
          <w:szCs w:val="32"/>
        </w:rPr>
        <w:t xml:space="preserve">осещения родственниками пациентов отделений реанимации и интенсивной терапии». </w:t>
      </w:r>
    </w:p>
    <w:p w:rsidR="00751E14" w:rsidRPr="00D1035F" w:rsidRDefault="00751E14" w:rsidP="00FE5A87">
      <w:pPr>
        <w:pStyle w:val="ConsPlusNormal0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B79C1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Внутренний распорядок в </w:t>
      </w:r>
      <w:r w:rsidR="009F60E7" w:rsidRPr="00D1035F">
        <w:rPr>
          <w:sz w:val="32"/>
          <w:szCs w:val="32"/>
        </w:rPr>
        <w:t>ГБУЗ СК «ГКБ №2» г</w:t>
      </w:r>
      <w:r w:rsidR="00B217C7" w:rsidRPr="00D1035F">
        <w:rPr>
          <w:sz w:val="32"/>
          <w:szCs w:val="32"/>
        </w:rPr>
        <w:t>. С</w:t>
      </w:r>
      <w:r w:rsidR="009F60E7" w:rsidRPr="00D1035F">
        <w:rPr>
          <w:sz w:val="32"/>
          <w:szCs w:val="32"/>
        </w:rPr>
        <w:t xml:space="preserve">таврополь </w:t>
      </w:r>
      <w:r w:rsidRPr="00D1035F">
        <w:rPr>
          <w:rFonts w:eastAsiaTheme="minorHAnsi"/>
          <w:sz w:val="32"/>
          <w:szCs w:val="32"/>
          <w:lang w:eastAsia="en-US"/>
        </w:rPr>
        <w:t xml:space="preserve">для пациентов – это регламент (порядок) выполнения профессиональной деятельности работниками </w:t>
      </w:r>
      <w:r w:rsidR="009F60E7" w:rsidRPr="00D1035F">
        <w:rPr>
          <w:sz w:val="32"/>
          <w:szCs w:val="32"/>
        </w:rPr>
        <w:t>ГБУЗ СК «ГКБ №2» г</w:t>
      </w:r>
      <w:r w:rsidR="00B217C7" w:rsidRPr="00D1035F">
        <w:rPr>
          <w:sz w:val="32"/>
          <w:szCs w:val="32"/>
        </w:rPr>
        <w:t>. С</w:t>
      </w:r>
      <w:r w:rsidR="009F60E7" w:rsidRPr="00D1035F">
        <w:rPr>
          <w:sz w:val="32"/>
          <w:szCs w:val="32"/>
        </w:rPr>
        <w:t>таврополь</w:t>
      </w:r>
      <w:r w:rsidRPr="00D1035F">
        <w:rPr>
          <w:rFonts w:eastAsiaTheme="minorHAnsi"/>
          <w:sz w:val="32"/>
          <w:szCs w:val="32"/>
          <w:lang w:eastAsia="en-US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 w:rsidR="009F60E7" w:rsidRPr="00D1035F">
        <w:rPr>
          <w:sz w:val="32"/>
          <w:szCs w:val="32"/>
        </w:rPr>
        <w:t>ГБУЗ СК «ГКБ №2» г</w:t>
      </w:r>
      <w:r w:rsidR="00B217C7" w:rsidRPr="00D1035F">
        <w:rPr>
          <w:sz w:val="32"/>
          <w:szCs w:val="32"/>
        </w:rPr>
        <w:t>. С</w:t>
      </w:r>
      <w:r w:rsidR="009F60E7" w:rsidRPr="00D1035F">
        <w:rPr>
          <w:sz w:val="32"/>
          <w:szCs w:val="32"/>
        </w:rPr>
        <w:t>таврополь</w:t>
      </w:r>
      <w:r w:rsidRPr="00D1035F">
        <w:rPr>
          <w:sz w:val="32"/>
          <w:szCs w:val="32"/>
        </w:rPr>
        <w:t xml:space="preserve">. 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32"/>
          <w:szCs w:val="32"/>
          <w:lang w:eastAsia="en-US"/>
        </w:rPr>
      </w:pPr>
      <w:r w:rsidRPr="00D1035F">
        <w:rPr>
          <w:rFonts w:eastAsiaTheme="minorHAnsi"/>
          <w:b/>
          <w:sz w:val="32"/>
          <w:szCs w:val="32"/>
          <w:lang w:eastAsia="en-US"/>
        </w:rPr>
        <w:t xml:space="preserve">Настоящие Правила обязательны для всех пациентов, а также иных лиц, обратившихся в </w:t>
      </w:r>
      <w:r w:rsidR="009F60E7" w:rsidRPr="00D1035F">
        <w:rPr>
          <w:b/>
          <w:sz w:val="32"/>
          <w:szCs w:val="32"/>
        </w:rPr>
        <w:t>ГБУЗ СК «ГКБ №2» г</w:t>
      </w:r>
      <w:r w:rsidR="00B217C7" w:rsidRPr="00D1035F">
        <w:rPr>
          <w:b/>
          <w:sz w:val="32"/>
          <w:szCs w:val="32"/>
        </w:rPr>
        <w:t>. С</w:t>
      </w:r>
      <w:r w:rsidR="009F60E7" w:rsidRPr="00D1035F">
        <w:rPr>
          <w:b/>
          <w:sz w:val="32"/>
          <w:szCs w:val="32"/>
        </w:rPr>
        <w:t>таврополь</w:t>
      </w:r>
      <w:r w:rsidRPr="00D1035F">
        <w:rPr>
          <w:b/>
          <w:sz w:val="32"/>
          <w:szCs w:val="32"/>
        </w:rPr>
        <w:t xml:space="preserve">. </w:t>
      </w:r>
    </w:p>
    <w:p w:rsidR="00435CD8" w:rsidRPr="00D1035F" w:rsidRDefault="003D37A1" w:rsidP="003D37A1">
      <w:pPr>
        <w:jc w:val="both"/>
        <w:rPr>
          <w:sz w:val="32"/>
          <w:szCs w:val="32"/>
        </w:rPr>
      </w:pPr>
      <w:r w:rsidRPr="00D1035F">
        <w:rPr>
          <w:sz w:val="32"/>
          <w:szCs w:val="32"/>
        </w:rPr>
        <w:t>В   ГБУЗ СК  «ГКБ №2» г. Ставрополя проводится плановая и экстренная госпитализация пациентов</w:t>
      </w:r>
      <w:r w:rsidR="00435CD8" w:rsidRPr="00D1035F">
        <w:rPr>
          <w:sz w:val="32"/>
          <w:szCs w:val="32"/>
        </w:rPr>
        <w:t>.</w:t>
      </w:r>
    </w:p>
    <w:p w:rsidR="00435CD8" w:rsidRPr="00D1035F" w:rsidRDefault="00435CD8" w:rsidP="00435CD8">
      <w:pPr>
        <w:spacing w:before="100" w:beforeAutospacing="1" w:after="100" w:afterAutospacing="1"/>
        <w:jc w:val="both"/>
        <w:rPr>
          <w:sz w:val="32"/>
          <w:szCs w:val="32"/>
        </w:rPr>
      </w:pPr>
      <w:r w:rsidRPr="00D1035F">
        <w:rPr>
          <w:rStyle w:val="aa"/>
          <w:b/>
          <w:i w:val="0"/>
          <w:sz w:val="32"/>
          <w:szCs w:val="32"/>
        </w:rPr>
        <w:t>Экстренная госпитализация</w:t>
      </w:r>
      <w:r w:rsidRPr="00D1035F">
        <w:rPr>
          <w:sz w:val="32"/>
          <w:szCs w:val="32"/>
        </w:rPr>
        <w:t xml:space="preserve"> – госпитализация в случае внезапно возникшего заболевания или состояния, обострения хронического заболевания, влекущих угрозу для жизни, без направления или по </w:t>
      </w:r>
      <w:r w:rsidRPr="00D1035F">
        <w:rPr>
          <w:sz w:val="32"/>
          <w:szCs w:val="32"/>
        </w:rPr>
        <w:lastRenderedPageBreak/>
        <w:t xml:space="preserve">направлению учреждений скорой и неотложной медицинской помощи,  врача лечебно-профилактического учреждения, независимо от формы собственности и ведомственной принадлежности, при самостоятельном обращении больного. </w:t>
      </w:r>
    </w:p>
    <w:p w:rsidR="00435CD8" w:rsidRPr="00D1035F" w:rsidRDefault="00435CD8" w:rsidP="00435CD8">
      <w:pPr>
        <w:pStyle w:val="a6"/>
        <w:jc w:val="both"/>
        <w:rPr>
          <w:sz w:val="32"/>
          <w:szCs w:val="32"/>
        </w:rPr>
      </w:pPr>
      <w:r w:rsidRPr="00D1035F">
        <w:rPr>
          <w:b/>
          <w:sz w:val="32"/>
          <w:szCs w:val="32"/>
        </w:rPr>
        <w:t>Плановая госпитализация</w:t>
      </w:r>
      <w:r w:rsidRPr="00D1035F">
        <w:rPr>
          <w:sz w:val="32"/>
          <w:szCs w:val="32"/>
        </w:rPr>
        <w:t xml:space="preserve"> -  госпитализация по направлению лечащего врача поликлиники и осуществляется в рамках Программы государственных гарантий оказания гражданам Российской Федерации бесплатной медицинской помощи на территории Ставропольского края.</w:t>
      </w:r>
    </w:p>
    <w:p w:rsidR="00435CD8" w:rsidRPr="00D1035F" w:rsidRDefault="00435CD8" w:rsidP="00435CD8">
      <w:pPr>
        <w:shd w:val="clear" w:color="auto" w:fill="FFFFFF"/>
        <w:ind w:left="10"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Госпитализация осуществляется </w:t>
      </w:r>
      <w:proofErr w:type="gramStart"/>
      <w:r w:rsidRPr="00D1035F">
        <w:rPr>
          <w:sz w:val="32"/>
          <w:szCs w:val="32"/>
        </w:rPr>
        <w:t>согласно приказа</w:t>
      </w:r>
      <w:proofErr w:type="gramEnd"/>
      <w:r w:rsidRPr="00D1035F">
        <w:rPr>
          <w:sz w:val="32"/>
          <w:szCs w:val="32"/>
        </w:rPr>
        <w:t xml:space="preserve"> главного врача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 xml:space="preserve">таврополя «О порядке госпитализации» и в соответствии с приказами </w:t>
      </w:r>
      <w:r w:rsidR="005D25C9" w:rsidRPr="00D1035F">
        <w:rPr>
          <w:sz w:val="32"/>
          <w:szCs w:val="32"/>
        </w:rPr>
        <w:t xml:space="preserve"> МЗ С</w:t>
      </w:r>
      <w:r w:rsidRPr="00D1035F">
        <w:rPr>
          <w:sz w:val="32"/>
          <w:szCs w:val="32"/>
        </w:rPr>
        <w:t>К:</w:t>
      </w:r>
    </w:p>
    <w:p w:rsidR="00435CD8" w:rsidRPr="00D1035F" w:rsidRDefault="005D25C9" w:rsidP="00D1035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от 24.09.2012 года №01-05/655 «О некоторых мерах по реализации на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 xml:space="preserve">территории СК порядка оказания медицинской помощи больным с ревматологическими болезнями», </w:t>
      </w:r>
    </w:p>
    <w:p w:rsidR="00435CD8" w:rsidRPr="00D1035F" w:rsidRDefault="005D25C9" w:rsidP="00D1035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от 24.09.2012 года №01-05/650 «О некоторых мерах по реализации на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 xml:space="preserve">территории СК порядка оказания медицинской помощи населению при заболеваниях нервной болезни по профилю «неврология», </w:t>
      </w:r>
    </w:p>
    <w:p w:rsidR="00435CD8" w:rsidRPr="00D1035F" w:rsidRDefault="005D25C9" w:rsidP="00D1035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от 24.09.2012 года №01-05/646 «О некоторых мерах по реализации на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color w:val="000000" w:themeColor="text1"/>
          <w:sz w:val="32"/>
          <w:szCs w:val="32"/>
        </w:rPr>
        <w:t xml:space="preserve">территории СК порядка оказания медицинской помощи населению при </w:t>
      </w:r>
      <w:r w:rsidRPr="00D1035F">
        <w:rPr>
          <w:sz w:val="32"/>
          <w:szCs w:val="32"/>
        </w:rPr>
        <w:t xml:space="preserve">заболеваниях терапевтического  профиля», </w:t>
      </w:r>
    </w:p>
    <w:p w:rsidR="00435CD8" w:rsidRPr="00D1035F" w:rsidRDefault="005D25C9" w:rsidP="00D1035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от 17.04.2013 года №01-05/433 «О некоторых мерах по реализации на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 xml:space="preserve">территории СК порядка оказания медицинской помощи населению при травмах и заболеваниях костно-мышечной системы», </w:t>
      </w:r>
    </w:p>
    <w:p w:rsidR="00435CD8" w:rsidRPr="00D1035F" w:rsidRDefault="005D25C9" w:rsidP="00D1035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от 27.08.2015 года №01-05/547 «О некоторых мерах по реализации на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территории СК порядка организации медицинской реабилитации»,</w:t>
      </w:r>
    </w:p>
    <w:p w:rsidR="003D37A1" w:rsidRPr="00D1035F" w:rsidRDefault="00165548" w:rsidP="00D1035F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color w:val="FF0000"/>
          <w:sz w:val="32"/>
          <w:szCs w:val="32"/>
        </w:rPr>
      </w:pPr>
      <w:r w:rsidRPr="00D1035F">
        <w:rPr>
          <w:sz w:val="32"/>
          <w:szCs w:val="32"/>
        </w:rPr>
        <w:t xml:space="preserve">от 23.01.2015 года №001-05/20 «Об оказании экстренной медицинской помощи в 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медицинских организациях государственной системы здравоохранения Ставропольского края, расположенные в городе Ставрополе».</w:t>
      </w:r>
    </w:p>
    <w:p w:rsidR="00C475FB" w:rsidRPr="00D1035F" w:rsidRDefault="00C475FB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32"/>
          <w:szCs w:val="32"/>
          <w:lang w:eastAsia="en-US"/>
        </w:rPr>
      </w:pPr>
      <w:r w:rsidRPr="00D1035F">
        <w:rPr>
          <w:rFonts w:eastAsiaTheme="minorHAnsi"/>
          <w:b/>
          <w:sz w:val="32"/>
          <w:szCs w:val="32"/>
          <w:lang w:val="en-US" w:eastAsia="en-US"/>
        </w:rPr>
        <w:t>II</w:t>
      </w:r>
      <w:r w:rsidRPr="00D1035F">
        <w:rPr>
          <w:rFonts w:eastAsiaTheme="minorHAnsi"/>
          <w:b/>
          <w:sz w:val="32"/>
          <w:szCs w:val="32"/>
          <w:lang w:eastAsia="en-US"/>
        </w:rPr>
        <w:t xml:space="preserve">. ПОРЯДОК ОБРАЩЕНИЯ ПАЦИЕНТОВ В </w:t>
      </w:r>
      <w:proofErr w:type="gramStart"/>
      <w:r w:rsidR="00AB79C1" w:rsidRPr="00D1035F">
        <w:rPr>
          <w:rFonts w:eastAsiaTheme="minorHAnsi"/>
          <w:b/>
          <w:sz w:val="32"/>
          <w:szCs w:val="32"/>
          <w:lang w:eastAsia="en-US"/>
        </w:rPr>
        <w:t>ГБУЗ  СК</w:t>
      </w:r>
      <w:proofErr w:type="gramEnd"/>
      <w:r w:rsidR="00AB79C1" w:rsidRPr="00D1035F">
        <w:rPr>
          <w:rFonts w:eastAsiaTheme="minorHAnsi"/>
          <w:b/>
          <w:sz w:val="32"/>
          <w:szCs w:val="32"/>
          <w:lang w:eastAsia="en-US"/>
        </w:rPr>
        <w:t xml:space="preserve"> «ГКБ №2» г.СТАВРОПОЛЬ</w:t>
      </w:r>
    </w:p>
    <w:p w:rsidR="00B80B55" w:rsidRPr="00D1035F" w:rsidRDefault="00B80B55" w:rsidP="00B80B55">
      <w:pPr>
        <w:suppressAutoHyphens w:val="0"/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proofErr w:type="gramStart"/>
      <w:r w:rsidRPr="00D1035F">
        <w:rPr>
          <w:sz w:val="32"/>
          <w:szCs w:val="32"/>
        </w:rPr>
        <w:t>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</w:t>
      </w:r>
      <w:r w:rsidR="00B217C7" w:rsidRPr="00D1035F">
        <w:rPr>
          <w:sz w:val="32"/>
          <w:szCs w:val="32"/>
        </w:rPr>
        <w:t xml:space="preserve">я </w:t>
      </w:r>
      <w:r w:rsidRPr="00D1035F">
        <w:rPr>
          <w:rFonts w:eastAsiaTheme="minorHAnsi"/>
          <w:iCs/>
          <w:sz w:val="32"/>
          <w:szCs w:val="32"/>
          <w:lang w:eastAsia="en-US"/>
        </w:rPr>
        <w:t xml:space="preserve">является медицинским учреждением, оказывающая </w:t>
      </w:r>
      <w:r w:rsidRPr="00D1035F">
        <w:rPr>
          <w:sz w:val="32"/>
          <w:szCs w:val="32"/>
        </w:rPr>
        <w:t>первичную медико-санитарную,   специализированную и высокотехнологичную медицинскую помощь.</w:t>
      </w:r>
      <w:proofErr w:type="gramEnd"/>
    </w:p>
    <w:p w:rsidR="00B80B55" w:rsidRPr="00D1035F" w:rsidRDefault="00B80B55" w:rsidP="00B80B55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Для получения медицинской помощи пациент должен обратиться в приемное отделение.</w:t>
      </w:r>
    </w:p>
    <w:p w:rsidR="00B80B55" w:rsidRPr="00D1035F" w:rsidRDefault="00B80B55" w:rsidP="00B80B55">
      <w:pPr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На лечение в стационарное отделение принимаются пациенты в плановом порядке, соответственно дате регистрации в журнале на плановую госпитализацию. Пациент обязан своевременно (в течение  первой половины дня до 13:00 согласованной даты поступления) прибыть в 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таврополь.</w:t>
      </w:r>
    </w:p>
    <w:p w:rsidR="00B80B55" w:rsidRPr="00D1035F" w:rsidRDefault="00B80B55" w:rsidP="00B80B55">
      <w:pPr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lastRenderedPageBreak/>
        <w:t xml:space="preserve">При госпитализации пациент </w:t>
      </w:r>
      <w:r w:rsidRPr="00D1035F">
        <w:rPr>
          <w:rFonts w:eastAsiaTheme="minorHAnsi"/>
          <w:sz w:val="32"/>
          <w:szCs w:val="32"/>
          <w:lang w:eastAsia="en-US"/>
        </w:rPr>
        <w:t xml:space="preserve">(сопровождающее больного лицо)  </w:t>
      </w:r>
      <w:r w:rsidRPr="00D1035F">
        <w:rPr>
          <w:sz w:val="32"/>
          <w:szCs w:val="32"/>
        </w:rPr>
        <w:t xml:space="preserve">должен </w:t>
      </w:r>
      <w:r w:rsidRPr="00D1035F">
        <w:rPr>
          <w:rFonts w:eastAsiaTheme="minorHAnsi"/>
          <w:sz w:val="32"/>
          <w:szCs w:val="32"/>
          <w:lang w:eastAsia="en-US"/>
        </w:rPr>
        <w:t>представить</w:t>
      </w:r>
      <w:r w:rsidRPr="00D1035F">
        <w:rPr>
          <w:sz w:val="32"/>
          <w:szCs w:val="32"/>
        </w:rPr>
        <w:t xml:space="preserve"> следующий перечень документов: </w:t>
      </w:r>
    </w:p>
    <w:p w:rsidR="00B80B55" w:rsidRPr="00D1035F" w:rsidRDefault="00B80B55" w:rsidP="00D1035F">
      <w:pPr>
        <w:pStyle w:val="a6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паспорт, ксерокопию паспорта; </w:t>
      </w:r>
      <w:r w:rsidR="00AB79C1" w:rsidRPr="00D1035F">
        <w:rPr>
          <w:spacing w:val="2"/>
          <w:sz w:val="32"/>
          <w:szCs w:val="32"/>
        </w:rPr>
        <w:t xml:space="preserve">страховой  медицинский полис и его копию, </w:t>
      </w:r>
      <w:r w:rsidR="00FE5A87" w:rsidRPr="00D1035F">
        <w:rPr>
          <w:spacing w:val="2"/>
          <w:sz w:val="32"/>
          <w:szCs w:val="32"/>
        </w:rPr>
        <w:t xml:space="preserve"> </w:t>
      </w:r>
      <w:r w:rsidRPr="00D1035F">
        <w:rPr>
          <w:spacing w:val="2"/>
          <w:sz w:val="32"/>
          <w:szCs w:val="32"/>
        </w:rPr>
        <w:t>страховое свидетельство государственного пенсионного страхования  (ССГПС) и его копию</w:t>
      </w:r>
      <w:r w:rsidR="00AB79C1" w:rsidRPr="00D1035F">
        <w:rPr>
          <w:spacing w:val="2"/>
          <w:sz w:val="32"/>
          <w:szCs w:val="32"/>
        </w:rPr>
        <w:t>;</w:t>
      </w:r>
    </w:p>
    <w:p w:rsidR="00B80B55" w:rsidRPr="00D1035F" w:rsidRDefault="00B80B55" w:rsidP="00D1035F">
      <w:pPr>
        <w:pStyle w:val="a7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r w:rsidRPr="00D1035F">
        <w:rPr>
          <w:spacing w:val="2"/>
          <w:sz w:val="32"/>
          <w:szCs w:val="32"/>
        </w:rPr>
        <w:t>направление на госпитализацию утвержденного образца (</w:t>
      </w:r>
      <w:r w:rsidRPr="00D1035F">
        <w:rPr>
          <w:sz w:val="32"/>
          <w:szCs w:val="32"/>
        </w:rPr>
        <w:t xml:space="preserve">форма №057/у-04 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утвержденная приказом МЗРФ    от 22.11.2004г. №255)</w:t>
      </w:r>
      <w:r w:rsidR="00AB79C1" w:rsidRPr="00D1035F">
        <w:rPr>
          <w:sz w:val="32"/>
          <w:szCs w:val="32"/>
        </w:rPr>
        <w:t>;</w:t>
      </w:r>
    </w:p>
    <w:p w:rsidR="00B80B55" w:rsidRPr="00D1035F" w:rsidRDefault="00B80B55" w:rsidP="00D1035F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D1035F">
        <w:rPr>
          <w:spacing w:val="2"/>
          <w:sz w:val="32"/>
          <w:szCs w:val="32"/>
        </w:rPr>
        <w:t>выписк</w:t>
      </w:r>
      <w:r w:rsidR="00AB79C1" w:rsidRPr="00D1035F">
        <w:rPr>
          <w:spacing w:val="2"/>
          <w:sz w:val="32"/>
          <w:szCs w:val="32"/>
        </w:rPr>
        <w:t>у</w:t>
      </w:r>
      <w:r w:rsidRPr="00D1035F">
        <w:rPr>
          <w:spacing w:val="2"/>
          <w:sz w:val="32"/>
          <w:szCs w:val="32"/>
        </w:rPr>
        <w:t xml:space="preserve"> из амбулаторной карты с указанием диагноза, течения заболевания,</w:t>
      </w:r>
      <w:r w:rsidR="00FE5A87" w:rsidRPr="00D1035F">
        <w:rPr>
          <w:spacing w:val="2"/>
          <w:sz w:val="32"/>
          <w:szCs w:val="32"/>
        </w:rPr>
        <w:t xml:space="preserve"> </w:t>
      </w:r>
      <w:r w:rsidRPr="00D1035F">
        <w:rPr>
          <w:spacing w:val="2"/>
          <w:position w:val="1"/>
          <w:sz w:val="32"/>
          <w:szCs w:val="32"/>
        </w:rPr>
        <w:t>проводившимися ранее лечебными мероприятиями</w:t>
      </w:r>
      <w:r w:rsidR="00AB79C1" w:rsidRPr="00D1035F">
        <w:rPr>
          <w:spacing w:val="2"/>
          <w:position w:val="1"/>
          <w:sz w:val="32"/>
          <w:szCs w:val="32"/>
        </w:rPr>
        <w:t>;</w:t>
      </w:r>
    </w:p>
    <w:p w:rsidR="00B80B55" w:rsidRPr="00D1035F" w:rsidRDefault="00B80B55" w:rsidP="00D1035F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pacing w:val="2"/>
          <w:sz w:val="32"/>
          <w:szCs w:val="32"/>
        </w:rPr>
      </w:pPr>
      <w:r w:rsidRPr="00D1035F">
        <w:rPr>
          <w:sz w:val="32"/>
          <w:szCs w:val="32"/>
        </w:rPr>
        <w:t xml:space="preserve">результаты обследования для плановой госпитализации соответственно </w:t>
      </w:r>
      <w:r w:rsidR="00FE5A8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утвержденного объема догоспитального обследования</w:t>
      </w:r>
      <w:r w:rsidR="00B02F80" w:rsidRPr="00D1035F">
        <w:rPr>
          <w:sz w:val="32"/>
          <w:szCs w:val="32"/>
        </w:rPr>
        <w:t xml:space="preserve"> (</w:t>
      </w:r>
      <w:r w:rsidR="00FE5A87" w:rsidRPr="00D1035F">
        <w:rPr>
          <w:sz w:val="32"/>
          <w:szCs w:val="32"/>
        </w:rPr>
        <w:t>п</w:t>
      </w:r>
      <w:r w:rsidR="00AB79C1" w:rsidRPr="00D1035F">
        <w:rPr>
          <w:spacing w:val="2"/>
          <w:sz w:val="32"/>
          <w:szCs w:val="32"/>
        </w:rPr>
        <w:t>риказ</w:t>
      </w:r>
      <w:r w:rsidR="00FE5A87" w:rsidRPr="00D1035F">
        <w:rPr>
          <w:spacing w:val="2"/>
          <w:sz w:val="32"/>
          <w:szCs w:val="32"/>
        </w:rPr>
        <w:t xml:space="preserve"> главного врача </w:t>
      </w:r>
      <w:r w:rsidR="00AB79C1" w:rsidRPr="00D1035F">
        <w:rPr>
          <w:spacing w:val="2"/>
          <w:sz w:val="32"/>
          <w:szCs w:val="32"/>
        </w:rPr>
        <w:t xml:space="preserve"> «О порядке госпитализации»</w:t>
      </w:r>
      <w:r w:rsidR="00B02F80" w:rsidRPr="00D1035F">
        <w:rPr>
          <w:spacing w:val="2"/>
          <w:sz w:val="32"/>
          <w:szCs w:val="32"/>
        </w:rPr>
        <w:t>)</w:t>
      </w:r>
      <w:r w:rsidR="00AB79C1" w:rsidRPr="00D1035F">
        <w:rPr>
          <w:spacing w:val="2"/>
          <w:sz w:val="32"/>
          <w:szCs w:val="32"/>
        </w:rPr>
        <w:t>. В</w:t>
      </w:r>
      <w:r w:rsidRPr="00D1035F">
        <w:rPr>
          <w:spacing w:val="2"/>
          <w:sz w:val="32"/>
          <w:szCs w:val="32"/>
        </w:rPr>
        <w:t>озможно обследование  пациентов, с их согласия, по платным услугам в</w:t>
      </w:r>
      <w:r w:rsidRPr="00D1035F">
        <w:rPr>
          <w:sz w:val="32"/>
          <w:szCs w:val="32"/>
        </w:rPr>
        <w:t xml:space="preserve">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таврополь</w:t>
      </w:r>
      <w:r w:rsidRPr="00D1035F">
        <w:rPr>
          <w:spacing w:val="2"/>
          <w:sz w:val="32"/>
          <w:szCs w:val="32"/>
        </w:rPr>
        <w:t>, а в случае отказа направлять на дообследование в поликлинику по месту жительства</w:t>
      </w:r>
      <w:r w:rsidR="00E5057A" w:rsidRPr="00D1035F">
        <w:rPr>
          <w:spacing w:val="2"/>
          <w:sz w:val="32"/>
          <w:szCs w:val="32"/>
        </w:rPr>
        <w:t>.</w:t>
      </w:r>
    </w:p>
    <w:p w:rsidR="00FE5A87" w:rsidRPr="00D1035F" w:rsidRDefault="00FE5A87" w:rsidP="00FE5A87">
      <w:pPr>
        <w:shd w:val="clear" w:color="auto" w:fill="FFFFFF"/>
        <w:tabs>
          <w:tab w:val="left" w:pos="284"/>
        </w:tabs>
        <w:ind w:right="-2"/>
        <w:jc w:val="both"/>
        <w:rPr>
          <w:sz w:val="32"/>
          <w:szCs w:val="32"/>
        </w:rPr>
      </w:pPr>
    </w:p>
    <w:p w:rsidR="00B80B55" w:rsidRPr="00D1035F" w:rsidRDefault="00B80B55" w:rsidP="00B80B55">
      <w:pPr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При госпитализации пациент должен иметь при себе туалетные принадлежности, предметы первой необходимости, сменное</w:t>
      </w:r>
      <w:r w:rsidR="00326754" w:rsidRPr="00D1035F">
        <w:rPr>
          <w:sz w:val="32"/>
          <w:szCs w:val="32"/>
        </w:rPr>
        <w:t xml:space="preserve"> нательное</w:t>
      </w:r>
      <w:r w:rsidRPr="00D1035F">
        <w:rPr>
          <w:sz w:val="32"/>
          <w:szCs w:val="32"/>
        </w:rPr>
        <w:t xml:space="preserve"> бельё.</w:t>
      </w:r>
    </w:p>
    <w:p w:rsidR="00B80B55" w:rsidRPr="00D1035F" w:rsidRDefault="00B80B55" w:rsidP="00B80B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spacing w:val="2"/>
          <w:position w:val="1"/>
          <w:sz w:val="32"/>
          <w:szCs w:val="32"/>
        </w:rPr>
        <w:t>Прием пациентов в стационар проводится в приемном отделении</w:t>
      </w:r>
      <w:r w:rsidR="00FE5A87" w:rsidRPr="00D1035F">
        <w:rPr>
          <w:spacing w:val="2"/>
          <w:position w:val="1"/>
          <w:sz w:val="32"/>
          <w:szCs w:val="32"/>
        </w:rPr>
        <w:t>.</w:t>
      </w:r>
      <w:r w:rsidRPr="00D1035F">
        <w:rPr>
          <w:spacing w:val="2"/>
          <w:position w:val="1"/>
          <w:sz w:val="32"/>
          <w:szCs w:val="32"/>
        </w:rPr>
        <w:t xml:space="preserve"> </w:t>
      </w:r>
    </w:p>
    <w:p w:rsidR="00B80B55" w:rsidRPr="00D1035F" w:rsidRDefault="00B80B55" w:rsidP="00B80B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0703AD" w:rsidRPr="00D1035F" w:rsidRDefault="00FE5A87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  <w:lang w:val="en-US"/>
        </w:rPr>
        <w:t>I</w:t>
      </w:r>
      <w:r w:rsidR="000703AD" w:rsidRPr="00D1035F">
        <w:rPr>
          <w:b/>
          <w:position w:val="6"/>
          <w:sz w:val="32"/>
          <w:szCs w:val="32"/>
          <w:lang w:val="en-US"/>
        </w:rPr>
        <w:t>II</w:t>
      </w:r>
      <w:r w:rsidR="000703AD" w:rsidRPr="00D1035F">
        <w:rPr>
          <w:b/>
          <w:position w:val="6"/>
          <w:sz w:val="32"/>
          <w:szCs w:val="32"/>
        </w:rPr>
        <w:t xml:space="preserve">. ПРАВА ПАЦИЕНТА ПРИ ПОЛУЧЕНИИ МЕДИЦИНСКОЙ ПОМОЩИ </w:t>
      </w:r>
    </w:p>
    <w:p w:rsidR="000703AD" w:rsidRPr="00D1035F" w:rsidRDefault="000703AD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 xml:space="preserve">Пациент имеет право </w:t>
      </w:r>
      <w:proofErr w:type="gramStart"/>
      <w:r w:rsidRPr="00D1035F">
        <w:rPr>
          <w:b/>
          <w:position w:val="6"/>
          <w:sz w:val="32"/>
          <w:szCs w:val="32"/>
        </w:rPr>
        <w:t>на</w:t>
      </w:r>
      <w:proofErr w:type="gramEnd"/>
      <w:r w:rsidRPr="00D1035F">
        <w:rPr>
          <w:b/>
          <w:position w:val="6"/>
          <w:sz w:val="32"/>
          <w:szCs w:val="32"/>
        </w:rPr>
        <w:t>:</w:t>
      </w:r>
    </w:p>
    <w:p w:rsidR="000703AD" w:rsidRPr="00D1035F" w:rsidRDefault="00C475FB" w:rsidP="00D1035F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По</w:t>
      </w:r>
      <w:r w:rsidR="000703AD" w:rsidRPr="00D1035F">
        <w:rPr>
          <w:b/>
          <w:position w:val="6"/>
          <w:sz w:val="32"/>
          <w:szCs w:val="32"/>
        </w:rPr>
        <w:t>лучение квалифицированной и качественной медицинской помощи.</w:t>
      </w:r>
    </w:p>
    <w:p w:rsidR="000703AD" w:rsidRPr="00D1035F" w:rsidRDefault="00957A2E" w:rsidP="00D1035F">
      <w:pPr>
        <w:pStyle w:val="a7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В</w:t>
      </w:r>
      <w:r w:rsidR="000703AD" w:rsidRPr="00D1035F">
        <w:rPr>
          <w:b/>
          <w:position w:val="6"/>
          <w:sz w:val="32"/>
          <w:szCs w:val="32"/>
        </w:rPr>
        <w:t>ыбор врача с учетом согласия врача и   на выбор лечебного учреждения</w:t>
      </w:r>
      <w:r w:rsidR="000703AD" w:rsidRPr="00D1035F">
        <w:rPr>
          <w:position w:val="6"/>
          <w:sz w:val="32"/>
          <w:szCs w:val="32"/>
        </w:rPr>
        <w:t xml:space="preserve">  (в соответ</w:t>
      </w:r>
      <w:r w:rsidR="000703AD" w:rsidRPr="00D1035F">
        <w:rPr>
          <w:position w:val="6"/>
          <w:sz w:val="32"/>
          <w:szCs w:val="32"/>
        </w:rPr>
        <w:softHyphen/>
        <w:t xml:space="preserve">ствии с договорами обязательного и или добровольного медицинского страхования)  </w:t>
      </w:r>
      <w:proofErr w:type="gramStart"/>
      <w:r w:rsidR="000703AD" w:rsidRPr="00D1035F">
        <w:rPr>
          <w:position w:val="6"/>
          <w:sz w:val="32"/>
          <w:szCs w:val="32"/>
        </w:rPr>
        <w:t>согласно статьи</w:t>
      </w:r>
      <w:proofErr w:type="gramEnd"/>
      <w:r w:rsidR="000703AD" w:rsidRPr="00D1035F">
        <w:rPr>
          <w:position w:val="6"/>
          <w:sz w:val="32"/>
          <w:szCs w:val="32"/>
        </w:rPr>
        <w:t xml:space="preserve"> 21 «Выбор врача и медицинской организации» ФЗ 323   «Об основах охраны здоровья граждан в РФ».</w:t>
      </w:r>
    </w:p>
    <w:p w:rsidR="000703AD" w:rsidRPr="00D1035F" w:rsidRDefault="00C475FB" w:rsidP="00D1035F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О</w:t>
      </w:r>
      <w:r w:rsidR="000703AD" w:rsidRPr="00D1035F">
        <w:rPr>
          <w:b/>
          <w:position w:val="6"/>
          <w:sz w:val="32"/>
          <w:szCs w:val="32"/>
        </w:rPr>
        <w:t>бследование, лечение и содержание в условиях, соответствующих</w:t>
      </w:r>
      <w:r w:rsidR="00FE5A87" w:rsidRPr="00D1035F">
        <w:rPr>
          <w:b/>
          <w:position w:val="6"/>
          <w:sz w:val="32"/>
          <w:szCs w:val="32"/>
        </w:rPr>
        <w:t xml:space="preserve"> </w:t>
      </w:r>
      <w:r w:rsidR="000703AD" w:rsidRPr="00D1035F">
        <w:rPr>
          <w:b/>
          <w:position w:val="6"/>
          <w:sz w:val="32"/>
          <w:szCs w:val="32"/>
        </w:rPr>
        <w:t>санитарно-гигиеническим</w:t>
      </w:r>
      <w:r w:rsidR="00AA43B4" w:rsidRPr="00D1035F">
        <w:rPr>
          <w:b/>
          <w:position w:val="6"/>
          <w:sz w:val="32"/>
          <w:szCs w:val="32"/>
        </w:rPr>
        <w:t xml:space="preserve"> т</w:t>
      </w:r>
      <w:r w:rsidR="000703AD" w:rsidRPr="00D1035F">
        <w:rPr>
          <w:b/>
          <w:position w:val="6"/>
          <w:sz w:val="32"/>
          <w:szCs w:val="32"/>
        </w:rPr>
        <w:t>ребованиям.</w:t>
      </w:r>
    </w:p>
    <w:p w:rsidR="000703AD" w:rsidRPr="00D1035F" w:rsidRDefault="00C475FB" w:rsidP="00D1035F">
      <w:pPr>
        <w:pStyle w:val="a7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Г</w:t>
      </w:r>
      <w:r w:rsidR="000703AD" w:rsidRPr="00D1035F">
        <w:rPr>
          <w:b/>
          <w:position w:val="6"/>
          <w:sz w:val="32"/>
          <w:szCs w:val="32"/>
        </w:rPr>
        <w:t>уманное и уважительное отношение, в том числе и облегчение, боли</w:t>
      </w:r>
      <w:r w:rsidR="000703AD" w:rsidRPr="00D1035F">
        <w:rPr>
          <w:position w:val="6"/>
          <w:sz w:val="32"/>
          <w:szCs w:val="32"/>
        </w:rPr>
        <w:t>,</w:t>
      </w:r>
      <w:r w:rsidR="00AA43B4" w:rsidRPr="00D1035F">
        <w:rPr>
          <w:position w:val="6"/>
          <w:sz w:val="32"/>
          <w:szCs w:val="32"/>
        </w:rPr>
        <w:t xml:space="preserve"> </w:t>
      </w:r>
      <w:r w:rsidR="000703AD" w:rsidRPr="00D1035F">
        <w:rPr>
          <w:b/>
          <w:position w:val="6"/>
          <w:sz w:val="32"/>
          <w:szCs w:val="32"/>
        </w:rPr>
        <w:t>связанной с заболеванием и (или) медицин</w:t>
      </w:r>
      <w:r w:rsidR="000703AD" w:rsidRPr="00D1035F">
        <w:rPr>
          <w:b/>
          <w:position w:val="6"/>
          <w:sz w:val="32"/>
          <w:szCs w:val="32"/>
        </w:rPr>
        <w:softHyphen/>
        <w:t>ским вмешательством,</w:t>
      </w:r>
      <w:r w:rsidR="000703AD" w:rsidRPr="00D1035F">
        <w:rPr>
          <w:position w:val="6"/>
          <w:sz w:val="32"/>
          <w:szCs w:val="32"/>
        </w:rPr>
        <w:t xml:space="preserve"> доступными способами и средствами. </w:t>
      </w:r>
    </w:p>
    <w:p w:rsidR="00D1035F" w:rsidRDefault="00C475FB" w:rsidP="00AA43B4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32"/>
          <w:szCs w:val="32"/>
        </w:rPr>
      </w:pPr>
      <w:proofErr w:type="gramStart"/>
      <w:r w:rsidRPr="00D1035F">
        <w:rPr>
          <w:b/>
          <w:position w:val="6"/>
          <w:sz w:val="32"/>
          <w:szCs w:val="32"/>
        </w:rPr>
        <w:t>Ин</w:t>
      </w:r>
      <w:r w:rsidR="000703AD" w:rsidRPr="00D1035F">
        <w:rPr>
          <w:b/>
          <w:position w:val="6"/>
          <w:sz w:val="32"/>
          <w:szCs w:val="32"/>
        </w:rPr>
        <w:t xml:space="preserve">формацию о состоянии своего здоровья </w:t>
      </w:r>
      <w:r w:rsidR="000703AD" w:rsidRPr="00D1035F">
        <w:rPr>
          <w:position w:val="6"/>
          <w:sz w:val="32"/>
          <w:szCs w:val="32"/>
        </w:rPr>
        <w:t xml:space="preserve">(статья 22 </w:t>
      </w:r>
      <w:r w:rsidR="00DA7946" w:rsidRPr="00D1035F">
        <w:rPr>
          <w:position w:val="6"/>
          <w:sz w:val="32"/>
          <w:szCs w:val="32"/>
        </w:rPr>
        <w:t xml:space="preserve"> </w:t>
      </w:r>
      <w:r w:rsidR="000703AD" w:rsidRPr="00D1035F">
        <w:rPr>
          <w:position w:val="6"/>
          <w:sz w:val="32"/>
          <w:szCs w:val="32"/>
        </w:rPr>
        <w:t xml:space="preserve">«Информация о </w:t>
      </w:r>
      <w:proofErr w:type="gramEnd"/>
    </w:p>
    <w:p w:rsidR="00DC6568" w:rsidRPr="00D1035F" w:rsidRDefault="000703AD" w:rsidP="00D1035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состояни</w:t>
      </w:r>
      <w:r w:rsidR="00B217C7" w:rsidRPr="00D1035F">
        <w:rPr>
          <w:position w:val="6"/>
          <w:sz w:val="32"/>
          <w:szCs w:val="32"/>
        </w:rPr>
        <w:t>е</w:t>
      </w:r>
      <w:r w:rsidRPr="00D1035F">
        <w:rPr>
          <w:position w:val="6"/>
          <w:sz w:val="32"/>
          <w:szCs w:val="32"/>
        </w:rPr>
        <w:t xml:space="preserve"> </w:t>
      </w:r>
      <w:r w:rsidR="00DA7946" w:rsidRPr="00D1035F">
        <w:rPr>
          <w:position w:val="6"/>
          <w:sz w:val="32"/>
          <w:szCs w:val="32"/>
        </w:rPr>
        <w:t xml:space="preserve"> </w:t>
      </w:r>
      <w:r w:rsidRPr="00D1035F">
        <w:rPr>
          <w:position w:val="6"/>
          <w:sz w:val="32"/>
          <w:szCs w:val="32"/>
        </w:rPr>
        <w:t xml:space="preserve">здоровья» ФЗ 323   «Об основах охраны здоровья граждан в РФ»). Каждый имеет право получить в доступной для него форме имеющуюся в медицинской организации информацию о состоянии своего здоровья.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</w:t>
      </w:r>
      <w:r w:rsidRPr="00D1035F">
        <w:rPr>
          <w:position w:val="6"/>
          <w:sz w:val="32"/>
          <w:szCs w:val="32"/>
        </w:rPr>
        <w:lastRenderedPageBreak/>
        <w:t>риске, возможных видах медицинского вмешательства, его последствиях и результатах оказания медицинской помощи.</w:t>
      </w:r>
    </w:p>
    <w:p w:rsidR="00E2381D" w:rsidRPr="00D1035F" w:rsidRDefault="00E2381D" w:rsidP="00DA7946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E2381D" w:rsidRPr="00D1035F" w:rsidRDefault="00C475FB" w:rsidP="00C475FB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eastAsia="en-US"/>
        </w:rPr>
        <w:t>Порядок получения информации о состоянии здоровья пациента</w:t>
      </w:r>
    </w:p>
    <w:p w:rsidR="00E2381D" w:rsidRPr="00D1035F" w:rsidRDefault="00E5057A" w:rsidP="00AA43B4">
      <w:pPr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color w:val="000000"/>
          <w:sz w:val="32"/>
          <w:szCs w:val="32"/>
          <w:shd w:val="clear" w:color="auto" w:fill="FFFFFF"/>
        </w:rPr>
        <w:t xml:space="preserve">Информация о состоянии здоровья предоставляется пациенту лично </w:t>
      </w:r>
      <w:r w:rsidRPr="00D1035F">
        <w:rPr>
          <w:rFonts w:eastAsiaTheme="minorHAnsi"/>
          <w:sz w:val="32"/>
          <w:szCs w:val="32"/>
          <w:lang w:eastAsia="en-US"/>
        </w:rPr>
        <w:t xml:space="preserve">в доступной, соответствующей требованиям медицинской этики и деонтологии форме лечащим врачом, или </w:t>
      </w:r>
      <w:r w:rsidRPr="00D1035F">
        <w:rPr>
          <w:sz w:val="32"/>
          <w:szCs w:val="32"/>
        </w:rPr>
        <w:t xml:space="preserve"> другими медицинскими работникамиГБУЗ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таврополь, принимающими непосредственное участие в медицинском обследовании и лечении</w:t>
      </w:r>
      <w:r w:rsidR="00AA43B4" w:rsidRPr="00D1035F">
        <w:rPr>
          <w:sz w:val="32"/>
          <w:szCs w:val="32"/>
        </w:rPr>
        <w:t xml:space="preserve">. </w:t>
      </w:r>
      <w:r w:rsidR="00E2381D" w:rsidRPr="00D1035F">
        <w:rPr>
          <w:rFonts w:eastAsiaTheme="minorHAnsi"/>
          <w:sz w:val="32"/>
          <w:szCs w:val="32"/>
          <w:lang w:eastAsia="en-US"/>
        </w:rPr>
        <w:t>Информация о состоянии здоровья содерж</w:t>
      </w:r>
      <w:r w:rsidR="00C475FB" w:rsidRPr="00D1035F">
        <w:rPr>
          <w:rFonts w:eastAsiaTheme="minorHAnsi"/>
          <w:sz w:val="32"/>
          <w:szCs w:val="32"/>
          <w:lang w:eastAsia="en-US"/>
        </w:rPr>
        <w:t>ит</w:t>
      </w:r>
      <w:r w:rsidR="00E2381D" w:rsidRPr="00D1035F">
        <w:rPr>
          <w:rFonts w:eastAsiaTheme="minorHAnsi"/>
          <w:sz w:val="32"/>
          <w:szCs w:val="32"/>
          <w:lang w:eastAsia="en-US"/>
        </w:rPr>
        <w:t xml:space="preserve">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  <w:r w:rsidR="00AA43B4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="00E2381D" w:rsidRPr="00D1035F">
        <w:rPr>
          <w:rFonts w:eastAsiaTheme="minorHAnsi"/>
          <w:sz w:val="32"/>
          <w:szCs w:val="32"/>
          <w:lang w:eastAsia="en-US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  <w:r w:rsidR="00AA43B4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sz w:val="32"/>
          <w:szCs w:val="32"/>
        </w:rPr>
        <w:t>Информация о состоянии здоровья не может быть предоставлена пациенту против его воли.</w:t>
      </w:r>
      <w:r w:rsidR="00AA43B4" w:rsidRPr="00D1035F">
        <w:rPr>
          <w:sz w:val="32"/>
          <w:szCs w:val="32"/>
        </w:rPr>
        <w:t xml:space="preserve"> </w:t>
      </w:r>
      <w:proofErr w:type="gramStart"/>
      <w:r w:rsidRPr="00D1035F">
        <w:rPr>
          <w:color w:val="000000"/>
          <w:sz w:val="32"/>
          <w:szCs w:val="32"/>
          <w:shd w:val="clear" w:color="auto" w:fill="FFFFFF"/>
        </w:rPr>
        <w:t>В случае неблагоприятного прогноза развития заболевания информация сообща</w:t>
      </w:r>
      <w:r w:rsidR="00B02F80" w:rsidRPr="00D1035F">
        <w:rPr>
          <w:color w:val="000000"/>
          <w:sz w:val="32"/>
          <w:szCs w:val="32"/>
          <w:shd w:val="clear" w:color="auto" w:fill="FFFFFF"/>
        </w:rPr>
        <w:t xml:space="preserve">ется </w:t>
      </w:r>
      <w:r w:rsidRPr="00D1035F">
        <w:rPr>
          <w:color w:val="000000"/>
          <w:sz w:val="32"/>
          <w:szCs w:val="32"/>
          <w:shd w:val="clear" w:color="auto" w:fill="FFFFFF"/>
        </w:rPr>
        <w:t xml:space="preserve">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  <w:r w:rsidR="00AA43B4" w:rsidRPr="00D1035F">
        <w:rPr>
          <w:color w:val="000000"/>
          <w:sz w:val="32"/>
          <w:szCs w:val="32"/>
          <w:shd w:val="clear" w:color="auto" w:fill="FFFFFF"/>
        </w:rPr>
        <w:t xml:space="preserve"> </w:t>
      </w:r>
      <w:r w:rsidR="00E2381D" w:rsidRPr="00D1035F">
        <w:rPr>
          <w:rFonts w:eastAsiaTheme="minorHAnsi"/>
          <w:sz w:val="32"/>
          <w:szCs w:val="32"/>
          <w:lang w:eastAsia="en-US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770238" w:rsidRPr="00D1035F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770238" w:rsidRPr="00D1035F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770238" w:rsidRPr="00D1035F" w:rsidRDefault="00770238" w:rsidP="00770238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BA761B" w:rsidRPr="00D1035F" w:rsidRDefault="00C475FB" w:rsidP="00BA761B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D1035F">
        <w:rPr>
          <w:rFonts w:eastAsiaTheme="minorHAnsi"/>
          <w:sz w:val="32"/>
          <w:szCs w:val="32"/>
          <w:lang w:eastAsia="en-US"/>
        </w:rPr>
        <w:t>В соответстви</w:t>
      </w:r>
      <w:r w:rsidR="001740B4" w:rsidRPr="00D1035F">
        <w:rPr>
          <w:rFonts w:eastAsiaTheme="minorHAnsi"/>
          <w:sz w:val="32"/>
          <w:szCs w:val="32"/>
          <w:lang w:eastAsia="en-US"/>
        </w:rPr>
        <w:t>е</w:t>
      </w:r>
      <w:r w:rsidRPr="00D1035F">
        <w:rPr>
          <w:rFonts w:eastAsiaTheme="minorHAnsi"/>
          <w:sz w:val="32"/>
          <w:szCs w:val="32"/>
          <w:lang w:eastAsia="en-US"/>
        </w:rPr>
        <w:t xml:space="preserve"> с</w:t>
      </w:r>
      <w:r w:rsidR="004A410A" w:rsidRPr="00D1035F">
        <w:rPr>
          <w:rFonts w:eastAsiaTheme="minorHAnsi"/>
          <w:sz w:val="32"/>
          <w:szCs w:val="32"/>
          <w:lang w:eastAsia="en-US"/>
        </w:rPr>
        <w:t>о</w:t>
      </w:r>
      <w:r w:rsidR="004A410A" w:rsidRPr="00D1035F">
        <w:rPr>
          <w:color w:val="000000"/>
          <w:spacing w:val="3"/>
          <w:sz w:val="32"/>
          <w:szCs w:val="32"/>
        </w:rPr>
        <w:t xml:space="preserve"> статьей  4 «</w:t>
      </w:r>
      <w:r w:rsidR="004A410A" w:rsidRPr="00D1035F">
        <w:rPr>
          <w:rStyle w:val="apple-converted-space"/>
          <w:color w:val="000000"/>
          <w:spacing w:val="3"/>
          <w:sz w:val="32"/>
          <w:szCs w:val="32"/>
        </w:rPr>
        <w:t> </w:t>
      </w:r>
      <w:r w:rsidR="004A410A" w:rsidRPr="00D1035F">
        <w:rPr>
          <w:bCs/>
          <w:color w:val="000000"/>
          <w:spacing w:val="3"/>
          <w:sz w:val="32"/>
          <w:szCs w:val="32"/>
        </w:rPr>
        <w:t xml:space="preserve">Основные принципы охраны здоровья», </w:t>
      </w:r>
      <w:r w:rsidRPr="00D1035F">
        <w:rPr>
          <w:rFonts w:eastAsiaTheme="minorHAnsi"/>
          <w:sz w:val="32"/>
          <w:szCs w:val="32"/>
          <w:lang w:eastAsia="en-US"/>
        </w:rPr>
        <w:t xml:space="preserve"> частью 5 статьи 22 «Информация о состоянии здоровья</w:t>
      </w:r>
      <w:r w:rsidR="00B217C7" w:rsidRPr="00D1035F">
        <w:rPr>
          <w:rFonts w:eastAsiaTheme="minorHAnsi"/>
          <w:sz w:val="32"/>
          <w:szCs w:val="32"/>
          <w:lang w:eastAsia="en-US"/>
        </w:rPr>
        <w:t>» Ф</w:t>
      </w:r>
      <w:r w:rsidRPr="00D1035F">
        <w:rPr>
          <w:rFonts w:eastAsiaTheme="minorHAnsi"/>
          <w:sz w:val="32"/>
          <w:szCs w:val="32"/>
          <w:lang w:eastAsia="en-US"/>
        </w:rPr>
        <w:t xml:space="preserve">едерального закона от 21 ноября 2011 г. № 323-ФЗ «Об основах охраны здоровья граждан в Российской Федерации» и приказа </w:t>
      </w:r>
      <w:r w:rsidRPr="00D1035F">
        <w:rPr>
          <w:sz w:val="32"/>
          <w:szCs w:val="32"/>
        </w:rPr>
        <w:t>Минздрава России от 29 июня 2016 г. №425Н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пациента» п</w:t>
      </w:r>
      <w:r w:rsidR="00BA761B" w:rsidRPr="00D1035F">
        <w:rPr>
          <w:rFonts w:eastAsiaTheme="minorHAnsi"/>
          <w:sz w:val="32"/>
          <w:szCs w:val="32"/>
          <w:lang w:eastAsia="en-US"/>
        </w:rPr>
        <w:t>о</w:t>
      </w:r>
      <w:proofErr w:type="gramEnd"/>
      <w:r w:rsidR="00BA761B" w:rsidRPr="00D1035F">
        <w:rPr>
          <w:rFonts w:eastAsiaTheme="minorHAnsi"/>
          <w:sz w:val="32"/>
          <w:szCs w:val="32"/>
          <w:lang w:eastAsia="en-US"/>
        </w:rPr>
        <w:t xml:space="preserve"> требованию пациента, либо его законного представителя на основании письменного </w:t>
      </w:r>
      <w:r w:rsidR="0000695A" w:rsidRPr="00D1035F">
        <w:rPr>
          <w:rFonts w:eastAsiaTheme="minorHAnsi"/>
          <w:sz w:val="32"/>
          <w:szCs w:val="32"/>
          <w:lang w:eastAsia="en-US"/>
        </w:rPr>
        <w:t>запроса</w:t>
      </w:r>
      <w:r w:rsidRPr="00D1035F">
        <w:rPr>
          <w:rFonts w:eastAsiaTheme="minorHAnsi"/>
          <w:sz w:val="32"/>
          <w:szCs w:val="32"/>
          <w:lang w:eastAsia="en-US"/>
        </w:rPr>
        <w:t xml:space="preserve"> (приложение №2) </w:t>
      </w:r>
      <w:r w:rsidRPr="00D1035F">
        <w:rPr>
          <w:sz w:val="32"/>
          <w:szCs w:val="32"/>
        </w:rPr>
        <w:t xml:space="preserve"> предоставляется возможность </w:t>
      </w:r>
      <w:r w:rsidR="0000695A" w:rsidRPr="00D1035F">
        <w:rPr>
          <w:sz w:val="32"/>
          <w:szCs w:val="32"/>
        </w:rPr>
        <w:t>знакомиться  с медицинской документацией или получать</w:t>
      </w:r>
      <w:r w:rsidR="00BA761B" w:rsidRPr="00D1035F">
        <w:rPr>
          <w:rFonts w:eastAsiaTheme="minorHAnsi"/>
          <w:sz w:val="32"/>
          <w:szCs w:val="32"/>
          <w:lang w:eastAsia="en-US"/>
        </w:rPr>
        <w:t xml:space="preserve"> копии медицинских документов, отражающих состояние его здоровья.</w:t>
      </w:r>
    </w:p>
    <w:p w:rsidR="00B11001" w:rsidRPr="00D1035F" w:rsidRDefault="00B11001" w:rsidP="00BA76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BA761B" w:rsidRPr="00D1035F" w:rsidRDefault="00BA761B" w:rsidP="00BA76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Копии медицинских документов</w:t>
      </w:r>
      <w:r w:rsidR="00A73D34" w:rsidRPr="00D1035F">
        <w:rPr>
          <w:rFonts w:eastAsiaTheme="minorHAnsi"/>
          <w:sz w:val="32"/>
          <w:szCs w:val="32"/>
          <w:lang w:eastAsia="en-US"/>
        </w:rPr>
        <w:t xml:space="preserve">, </w:t>
      </w:r>
      <w:proofErr w:type="gramStart"/>
      <w:r w:rsidR="00A73D34" w:rsidRPr="00D1035F">
        <w:rPr>
          <w:rFonts w:eastAsiaTheme="minorHAnsi"/>
          <w:sz w:val="32"/>
          <w:szCs w:val="32"/>
          <w:lang w:eastAsia="en-US"/>
        </w:rPr>
        <w:t>согласно</w:t>
      </w:r>
      <w:proofErr w:type="gramEnd"/>
      <w:r w:rsidR="00A73D34" w:rsidRPr="00D1035F">
        <w:rPr>
          <w:rFonts w:eastAsiaTheme="minorHAnsi"/>
          <w:sz w:val="32"/>
          <w:szCs w:val="32"/>
          <w:lang w:eastAsia="en-US"/>
        </w:rPr>
        <w:t xml:space="preserve"> письменного заявления,</w:t>
      </w:r>
      <w:r w:rsidRPr="00D1035F">
        <w:rPr>
          <w:rFonts w:eastAsiaTheme="minorHAnsi"/>
          <w:sz w:val="32"/>
          <w:szCs w:val="32"/>
          <w:lang w:eastAsia="en-US"/>
        </w:rPr>
        <w:t xml:space="preserve">  выдаются лечащим врачом при личном обращении граждан и в период лечения в </w:t>
      </w:r>
      <w:r w:rsidR="009D125B" w:rsidRPr="00D1035F">
        <w:rPr>
          <w:sz w:val="32"/>
          <w:szCs w:val="32"/>
        </w:rPr>
        <w:t>ГБУЗ СК «ГКБ №2» г</w:t>
      </w:r>
      <w:r w:rsidR="009B16F9" w:rsidRPr="00D1035F">
        <w:rPr>
          <w:sz w:val="32"/>
          <w:szCs w:val="32"/>
        </w:rPr>
        <w:t>. С</w:t>
      </w:r>
      <w:r w:rsidR="009D125B" w:rsidRPr="00D1035F">
        <w:rPr>
          <w:sz w:val="32"/>
          <w:szCs w:val="32"/>
        </w:rPr>
        <w:t>таврополь</w:t>
      </w:r>
      <w:r w:rsidR="00B217C7" w:rsidRPr="00D1035F">
        <w:rPr>
          <w:sz w:val="32"/>
          <w:szCs w:val="32"/>
        </w:rPr>
        <w:t>,</w:t>
      </w:r>
      <w:r w:rsidR="00B217C7" w:rsidRPr="00D1035F">
        <w:rPr>
          <w:rFonts w:eastAsiaTheme="minorHAnsi"/>
          <w:sz w:val="32"/>
          <w:szCs w:val="32"/>
          <w:lang w:eastAsia="en-US"/>
        </w:rPr>
        <w:t xml:space="preserve"> а</w:t>
      </w:r>
      <w:r w:rsidRPr="00D1035F">
        <w:rPr>
          <w:rFonts w:eastAsiaTheme="minorHAnsi"/>
          <w:sz w:val="32"/>
          <w:szCs w:val="32"/>
          <w:lang w:eastAsia="en-US"/>
        </w:rPr>
        <w:t xml:space="preserve">   после сдачи медицинской документации в архив</w:t>
      </w:r>
      <w:r w:rsidR="00A73D34" w:rsidRPr="00D1035F">
        <w:rPr>
          <w:rFonts w:eastAsiaTheme="minorHAnsi"/>
          <w:sz w:val="32"/>
          <w:szCs w:val="32"/>
          <w:lang w:eastAsia="en-US"/>
        </w:rPr>
        <w:t>, архива</w:t>
      </w:r>
      <w:r w:rsidRPr="00D1035F">
        <w:rPr>
          <w:rFonts w:eastAsiaTheme="minorHAnsi"/>
          <w:sz w:val="32"/>
          <w:szCs w:val="32"/>
          <w:lang w:eastAsia="en-US"/>
        </w:rPr>
        <w:t xml:space="preserve"> на основании документа, удостоверяющего личность:  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для граждан Российской Федерации в возрасте четырнадцати   лет и старше </w:t>
      </w:r>
      <w:proofErr w:type="gramStart"/>
      <w:r w:rsidR="005722B8" w:rsidRPr="00D1035F">
        <w:rPr>
          <w:rFonts w:eastAsiaTheme="minorHAnsi"/>
          <w:sz w:val="32"/>
          <w:szCs w:val="32"/>
          <w:lang w:eastAsia="en-US"/>
        </w:rPr>
        <w:t>–</w:t>
      </w:r>
      <w:r w:rsidRPr="00D1035F">
        <w:rPr>
          <w:rFonts w:eastAsiaTheme="minorHAnsi"/>
          <w:sz w:val="32"/>
          <w:szCs w:val="32"/>
          <w:lang w:eastAsia="en-US"/>
        </w:rPr>
        <w:t>п</w:t>
      </w:r>
      <w:proofErr w:type="gramEnd"/>
      <w:r w:rsidRPr="00D1035F">
        <w:rPr>
          <w:rFonts w:eastAsiaTheme="minorHAnsi"/>
          <w:sz w:val="32"/>
          <w:szCs w:val="32"/>
          <w:lang w:eastAsia="en-US"/>
        </w:rPr>
        <w:t>аспорт гражданина Р</w:t>
      </w:r>
      <w:r w:rsidR="00AA43B4" w:rsidRPr="00D1035F">
        <w:rPr>
          <w:rFonts w:eastAsiaTheme="minorHAnsi"/>
          <w:sz w:val="32"/>
          <w:szCs w:val="32"/>
          <w:lang w:eastAsia="en-US"/>
        </w:rPr>
        <w:t>Ф</w:t>
      </w:r>
      <w:r w:rsidRPr="00D1035F">
        <w:rPr>
          <w:rFonts w:eastAsiaTheme="minorHAnsi"/>
          <w:sz w:val="32"/>
          <w:szCs w:val="32"/>
          <w:lang w:eastAsia="en-US"/>
        </w:rPr>
        <w:t xml:space="preserve">   или     временное удостоверение личности гражданина Российской Федерации, выдаваемое   на период оформления паспорта;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D1035F">
        <w:rPr>
          <w:rFonts w:eastAsiaTheme="minorHAnsi"/>
          <w:sz w:val="32"/>
          <w:szCs w:val="32"/>
          <w:lang w:eastAsia="en-US"/>
        </w:rPr>
        <w:t>для лиц, имеющих право на медицинскую помощь в    соответствии с Федеральным законом «О беженцах» -  удостоверение     беженца или свидетельство о рассмотрении ходатайства о признании    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  территории Российской Федерации;</w:t>
      </w:r>
      <w:proofErr w:type="gramEnd"/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для иностранных граждан, постоянно проживающих в     Российской  Федерации </w:t>
      </w:r>
      <w:r w:rsidR="00AA43B4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rFonts w:eastAsiaTheme="minorHAnsi"/>
          <w:sz w:val="32"/>
          <w:szCs w:val="32"/>
          <w:lang w:eastAsia="en-US"/>
        </w:rPr>
        <w:t>- паспорт иностранного гражданина либо иной документ, установленный федеральным законом или признаваемый в    соответствии с международным договором Российской Федерации в качестве   документа, удостоверяющего личность иностранного гражданина;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для лиц без гражданства, постоянно проживающих в    Российской  Федерации -  документ, признаваемый в соответствии с   международным договором Российской Федерации в качестве документа, удостоверяющего личность лица без гражданства;</w:t>
      </w:r>
    </w:p>
    <w:p w:rsidR="00BA761B" w:rsidRPr="00D1035F" w:rsidRDefault="00BA761B" w:rsidP="00D1035F">
      <w:pPr>
        <w:pStyle w:val="a7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для иностранных граждан, временно проживающих в Российской  Федерации – паспорт иностранного гражданина либо иной документ, установленный федеральным законом или признаваемый в соответствии с   международным договором Российской Федерации в качестве документа, удостоверяющего личность иностранного гражданина, с отметкой о разрешении на   временное проживание в Российской Федерации.</w:t>
      </w:r>
    </w:p>
    <w:p w:rsidR="00D1035F" w:rsidRDefault="001740B4" w:rsidP="00AA43B4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32"/>
          <w:szCs w:val="32"/>
        </w:rPr>
      </w:pPr>
      <w:proofErr w:type="gramStart"/>
      <w:r w:rsidRPr="00D1035F">
        <w:rPr>
          <w:b/>
          <w:position w:val="6"/>
          <w:sz w:val="32"/>
          <w:szCs w:val="32"/>
        </w:rPr>
        <w:t>Н</w:t>
      </w:r>
      <w:r w:rsidR="000703AD" w:rsidRPr="00D1035F">
        <w:rPr>
          <w:b/>
          <w:position w:val="6"/>
          <w:sz w:val="32"/>
          <w:szCs w:val="32"/>
        </w:rPr>
        <w:t xml:space="preserve">а сохранение врачебной тайны </w:t>
      </w:r>
      <w:r w:rsidR="000703AD" w:rsidRPr="00D1035F">
        <w:rPr>
          <w:position w:val="6"/>
          <w:sz w:val="32"/>
          <w:szCs w:val="32"/>
        </w:rPr>
        <w:t xml:space="preserve">(статья 13 « Соблюдение врачебной </w:t>
      </w:r>
      <w:proofErr w:type="gramEnd"/>
    </w:p>
    <w:p w:rsidR="000703AD" w:rsidRPr="00D1035F" w:rsidRDefault="000703AD" w:rsidP="00D1035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тайны» ФЗ 323  «Об основах охраны здоровья граждан в РФ»).  Врачебная тайна - информация о факте обращения за меди</w:t>
      </w:r>
      <w:r w:rsidRPr="00D1035F">
        <w:rPr>
          <w:position w:val="6"/>
          <w:sz w:val="32"/>
          <w:szCs w:val="32"/>
        </w:rPr>
        <w:softHyphen/>
        <w:t>цинской помощью, состоянии здоровья пациента, диагнозе его заболевания, средствах и методах лечения, возможном прогнозе заболевания, любая интимная информация, выяс</w:t>
      </w:r>
      <w:r w:rsidRPr="00D1035F">
        <w:rPr>
          <w:position w:val="6"/>
          <w:sz w:val="32"/>
          <w:szCs w:val="32"/>
        </w:rPr>
        <w:softHyphen/>
        <w:t>ненная при личном контакте с пациентом.</w:t>
      </w:r>
    </w:p>
    <w:p w:rsidR="000703AD" w:rsidRPr="00D1035F" w:rsidRDefault="000703AD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Разглашение сведений, составляющих врачебную тайну, ли</w:t>
      </w:r>
      <w:r w:rsidRPr="00D1035F">
        <w:rPr>
          <w:position w:val="6"/>
          <w:sz w:val="32"/>
          <w:szCs w:val="32"/>
        </w:rPr>
        <w:softHyphen/>
        <w:t xml:space="preserve">цами, которым они стали известны при обучении, исполнении профессиональных, служебных и иных обязанностей - </w:t>
      </w:r>
      <w:proofErr w:type="gramStart"/>
      <w:r w:rsidRPr="00D1035F">
        <w:rPr>
          <w:position w:val="6"/>
          <w:sz w:val="32"/>
          <w:szCs w:val="32"/>
        </w:rPr>
        <w:t>запреще</w:t>
      </w:r>
      <w:r w:rsidRPr="00D1035F">
        <w:rPr>
          <w:position w:val="6"/>
          <w:sz w:val="32"/>
          <w:szCs w:val="32"/>
        </w:rPr>
        <w:softHyphen/>
        <w:t>на</w:t>
      </w:r>
      <w:proofErr w:type="gramEnd"/>
      <w:r w:rsidRPr="00D1035F">
        <w:rPr>
          <w:position w:val="6"/>
          <w:sz w:val="32"/>
          <w:szCs w:val="32"/>
        </w:rPr>
        <w:t xml:space="preserve">. Без разрешения пациента или его законного представителя передача сведений о нем не законна и считается разглашением врачебной тайны.   </w:t>
      </w:r>
    </w:p>
    <w:p w:rsidR="000703AD" w:rsidRPr="00D1035F" w:rsidRDefault="000703AD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lastRenderedPageBreak/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703AD" w:rsidRPr="00D1035F" w:rsidRDefault="000703AD" w:rsidP="001740B4">
      <w:pPr>
        <w:jc w:val="both"/>
        <w:outlineLvl w:val="1"/>
        <w:rPr>
          <w:b/>
          <w:i/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1.  в целях проведения медицинского обследования и лечения гражданина, который в результате своего состояния не способен выразить свою волю</w:t>
      </w:r>
    </w:p>
    <w:p w:rsidR="000703AD" w:rsidRPr="00D1035F" w:rsidRDefault="000703AD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2.  при угрозе распространения инфекционных заболеваний, массовых отравлений и поражений;</w:t>
      </w:r>
    </w:p>
    <w:p w:rsidR="000703AD" w:rsidRPr="00D1035F" w:rsidRDefault="000703AD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3.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системы;</w:t>
      </w:r>
    </w:p>
    <w:p w:rsidR="000703AD" w:rsidRPr="00D1035F" w:rsidRDefault="000703AD" w:rsidP="001740B4">
      <w:pPr>
        <w:jc w:val="both"/>
        <w:outlineLvl w:val="1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4.в случае оказания медицинской помощи несовершеннолетнему для информирования одного из его родителей или иного законного представителя;</w:t>
      </w:r>
    </w:p>
    <w:p w:rsidR="000703AD" w:rsidRPr="00D1035F" w:rsidRDefault="00AA43B4" w:rsidP="00AA43B4">
      <w:pPr>
        <w:tabs>
          <w:tab w:val="left" w:pos="426"/>
        </w:tabs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5.</w:t>
      </w:r>
      <w:r w:rsidR="000703AD" w:rsidRPr="00D1035F">
        <w:rPr>
          <w:position w:val="6"/>
          <w:sz w:val="32"/>
          <w:szCs w:val="32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703AD" w:rsidRPr="00D1035F" w:rsidRDefault="00AA43B4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6.</w:t>
      </w:r>
      <w:r w:rsidR="000703AD" w:rsidRPr="00D1035F">
        <w:rPr>
          <w:position w:val="6"/>
          <w:sz w:val="32"/>
          <w:szCs w:val="32"/>
        </w:rPr>
        <w:t>в целях проведения военно-врачебной экспертизы по запросам военных комиссариатов;</w:t>
      </w:r>
    </w:p>
    <w:p w:rsidR="000703AD" w:rsidRPr="00D1035F" w:rsidRDefault="000703AD" w:rsidP="001740B4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7. в целях расследования несчастного случая на производстве и профессионального заболевания;</w:t>
      </w:r>
    </w:p>
    <w:p w:rsidR="000703AD" w:rsidRPr="00D1035F" w:rsidRDefault="000703AD" w:rsidP="00AA43B4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426"/>
        </w:tabs>
        <w:suppressAutoHyphens w:val="0"/>
        <w:autoSpaceDE w:val="0"/>
        <w:autoSpaceDN w:val="0"/>
        <w:adjustRightInd w:val="0"/>
        <w:ind w:hanging="72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при обмене информацией медицинскими организациями;</w:t>
      </w:r>
    </w:p>
    <w:p w:rsidR="00AA43B4" w:rsidRPr="00D1035F" w:rsidRDefault="000703AD" w:rsidP="001740B4">
      <w:pPr>
        <w:widowControl w:val="0"/>
        <w:numPr>
          <w:ilvl w:val="0"/>
          <w:numId w:val="6"/>
        </w:numPr>
        <w:tabs>
          <w:tab w:val="num" w:pos="426"/>
        </w:tabs>
        <w:suppressAutoHyphens w:val="0"/>
        <w:autoSpaceDE w:val="0"/>
        <w:autoSpaceDN w:val="0"/>
        <w:adjustRightInd w:val="0"/>
        <w:ind w:hanging="72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в целях осуществления учета и контроля в системе </w:t>
      </w:r>
    </w:p>
    <w:p w:rsidR="000703AD" w:rsidRPr="00D1035F" w:rsidRDefault="000703AD" w:rsidP="00AA43B4">
      <w:pPr>
        <w:widowControl w:val="0"/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обязательного социального</w:t>
      </w:r>
      <w:r w:rsidR="00AA43B4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страхования;</w:t>
      </w:r>
    </w:p>
    <w:p w:rsidR="00AA43B4" w:rsidRPr="00D1035F" w:rsidRDefault="000703AD" w:rsidP="001740B4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в целях осуществления контроля качества и безопасности </w:t>
      </w:r>
    </w:p>
    <w:p w:rsidR="000703AD" w:rsidRPr="00D1035F" w:rsidRDefault="000703AD" w:rsidP="00AA43B4">
      <w:pPr>
        <w:widowControl w:val="0"/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медицинской</w:t>
      </w:r>
      <w:r w:rsidR="00AA43B4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деятельности в соответствии с настоящим Федеральным законом.</w:t>
      </w:r>
    </w:p>
    <w:p w:rsidR="001C55CF" w:rsidRPr="00D1035F" w:rsidRDefault="001740B4" w:rsidP="00EA6090">
      <w:pPr>
        <w:pStyle w:val="a7"/>
        <w:numPr>
          <w:ilvl w:val="0"/>
          <w:numId w:val="12"/>
        </w:numPr>
        <w:ind w:left="284" w:hanging="284"/>
        <w:jc w:val="both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С</w:t>
      </w:r>
      <w:r w:rsidR="000703AD" w:rsidRPr="00D1035F">
        <w:rPr>
          <w:b/>
          <w:position w:val="6"/>
          <w:sz w:val="32"/>
          <w:szCs w:val="32"/>
        </w:rPr>
        <w:t>огласие или отказ от медицинского вмешатель</w:t>
      </w:r>
      <w:r w:rsidR="000703AD" w:rsidRPr="00D1035F">
        <w:rPr>
          <w:b/>
          <w:position w:val="6"/>
          <w:sz w:val="32"/>
          <w:szCs w:val="32"/>
        </w:rPr>
        <w:softHyphen/>
        <w:t>ства</w:t>
      </w:r>
      <w:r w:rsidR="000703AD" w:rsidRPr="00D1035F">
        <w:rPr>
          <w:position w:val="6"/>
          <w:sz w:val="32"/>
          <w:szCs w:val="32"/>
        </w:rPr>
        <w:t xml:space="preserve">. </w:t>
      </w:r>
    </w:p>
    <w:p w:rsidR="005722B8" w:rsidRPr="00D1035F" w:rsidRDefault="001C55CF" w:rsidP="000703AD">
      <w:pPr>
        <w:jc w:val="both"/>
        <w:rPr>
          <w:b/>
          <w:i/>
          <w:color w:val="000000"/>
          <w:spacing w:val="3"/>
          <w:sz w:val="32"/>
          <w:szCs w:val="32"/>
        </w:rPr>
      </w:pPr>
      <w:r w:rsidRPr="00D1035F">
        <w:rPr>
          <w:b/>
          <w:i/>
          <w:color w:val="000000"/>
          <w:spacing w:val="3"/>
          <w:sz w:val="32"/>
          <w:szCs w:val="32"/>
        </w:rPr>
        <w:t>Необходимым предварительным условием медицинского вмешательстваявляется дача информированного добровольного согласиягражданина или его законного представителя на медицинское вмешательство.</w:t>
      </w:r>
    </w:p>
    <w:p w:rsidR="005722B8" w:rsidRPr="00D1035F" w:rsidRDefault="000703AD" w:rsidP="005722B8">
      <w:pPr>
        <w:jc w:val="both"/>
        <w:rPr>
          <w:b/>
          <w:position w:val="6"/>
          <w:sz w:val="32"/>
          <w:szCs w:val="32"/>
        </w:rPr>
      </w:pPr>
      <w:proofErr w:type="gramStart"/>
      <w:r w:rsidRPr="00D1035F">
        <w:rPr>
          <w:position w:val="6"/>
          <w:sz w:val="32"/>
          <w:szCs w:val="32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или законным представителем, медицинским работником и содержится в медицинской документации пациента</w:t>
      </w:r>
      <w:r w:rsidR="005722B8" w:rsidRPr="00D1035F">
        <w:rPr>
          <w:position w:val="6"/>
          <w:sz w:val="32"/>
          <w:szCs w:val="32"/>
        </w:rPr>
        <w:t xml:space="preserve"> в соответствии со статьей 20 «Информированное добровольное согласие на медицинское вмешательство и на отказ от медицинского вмешательства» ФЗ 323  «Об основах охраны здоровья граждан в РФ» и приказа МЗ РФ  №1177н от</w:t>
      </w:r>
      <w:proofErr w:type="gramEnd"/>
      <w:r w:rsidR="005722B8" w:rsidRPr="00D1035F">
        <w:rPr>
          <w:position w:val="6"/>
          <w:sz w:val="32"/>
          <w:szCs w:val="32"/>
        </w:rPr>
        <w:t xml:space="preserve"> 20.12.2012 года «Об утверждении порядка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:rsidR="00DC6568" w:rsidRPr="00D1035F" w:rsidRDefault="00DC6568" w:rsidP="00DC6568">
      <w:pPr>
        <w:rPr>
          <w:position w:val="6"/>
          <w:sz w:val="32"/>
          <w:szCs w:val="32"/>
        </w:rPr>
      </w:pPr>
    </w:p>
    <w:p w:rsidR="00AA43B4" w:rsidRPr="00D1035F" w:rsidRDefault="001740B4" w:rsidP="005722B8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lastRenderedPageBreak/>
        <w:t>Пациент или его законный представитель имеет право на от</w:t>
      </w:r>
      <w:r w:rsidRPr="00D1035F">
        <w:rPr>
          <w:position w:val="6"/>
          <w:sz w:val="32"/>
          <w:szCs w:val="32"/>
        </w:rPr>
        <w:softHyphen/>
        <w:t>каз от медицинского вмешательства. При этом пациенту или его законному представителю должны быть в доступной для него форме разъяснены возможные последствия. Отказ оформляется записью в медицинской документации, подписывается пациен</w:t>
      </w:r>
      <w:r w:rsidRPr="00D1035F">
        <w:rPr>
          <w:position w:val="6"/>
          <w:sz w:val="32"/>
          <w:szCs w:val="32"/>
        </w:rPr>
        <w:softHyphen/>
        <w:t>том или его законным представителем и медицинским работни</w:t>
      </w:r>
      <w:r w:rsidRPr="00D1035F">
        <w:rPr>
          <w:position w:val="6"/>
          <w:sz w:val="32"/>
          <w:szCs w:val="32"/>
        </w:rPr>
        <w:softHyphen/>
        <w:t>ком.</w:t>
      </w:r>
    </w:p>
    <w:p w:rsidR="001740B4" w:rsidRPr="00D1035F" w:rsidRDefault="001740B4" w:rsidP="005722B8">
      <w:pPr>
        <w:jc w:val="both"/>
        <w:rPr>
          <w:position w:val="6"/>
          <w:sz w:val="32"/>
          <w:szCs w:val="32"/>
        </w:rPr>
      </w:pPr>
    </w:p>
    <w:p w:rsidR="00EA6090" w:rsidRPr="00D1035F" w:rsidRDefault="000703AD" w:rsidP="00DC6568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На медицинское вмешательство дает согласие или принима</w:t>
      </w:r>
      <w:r w:rsidRPr="00D1035F">
        <w:rPr>
          <w:b/>
          <w:position w:val="6"/>
          <w:sz w:val="32"/>
          <w:szCs w:val="32"/>
        </w:rPr>
        <w:softHyphen/>
        <w:t>ет решение:</w:t>
      </w:r>
    </w:p>
    <w:p w:rsidR="00EA6090" w:rsidRPr="00D1035F" w:rsidRDefault="000703AD" w:rsidP="00EA6090">
      <w:pPr>
        <w:pStyle w:val="a7"/>
        <w:numPr>
          <w:ilvl w:val="0"/>
          <w:numId w:val="13"/>
        </w:numPr>
        <w:ind w:left="284" w:hanging="284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лично пациент;</w:t>
      </w:r>
    </w:p>
    <w:p w:rsidR="00AA43B4" w:rsidRPr="00D1035F" w:rsidRDefault="000703AD" w:rsidP="00EA6090">
      <w:pPr>
        <w:pStyle w:val="a7"/>
        <w:numPr>
          <w:ilvl w:val="0"/>
          <w:numId w:val="13"/>
        </w:numPr>
        <w:ind w:left="284" w:hanging="284"/>
        <w:rPr>
          <w:position w:val="6"/>
          <w:sz w:val="32"/>
          <w:szCs w:val="32"/>
        </w:rPr>
      </w:pPr>
      <w:proofErr w:type="gramStart"/>
      <w:r w:rsidRPr="00D1035F">
        <w:rPr>
          <w:position w:val="6"/>
          <w:sz w:val="32"/>
          <w:szCs w:val="32"/>
        </w:rPr>
        <w:t xml:space="preserve">законный представитель (если пациент несовершеннолетний </w:t>
      </w:r>
      <w:proofErr w:type="gramEnd"/>
    </w:p>
    <w:p w:rsidR="000703AD" w:rsidRPr="00D1035F" w:rsidRDefault="000703AD" w:rsidP="00AA43B4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или </w:t>
      </w:r>
      <w:proofErr w:type="gramStart"/>
      <w:r w:rsidRPr="00D1035F">
        <w:rPr>
          <w:position w:val="6"/>
          <w:sz w:val="32"/>
          <w:szCs w:val="32"/>
        </w:rPr>
        <w:t>признан</w:t>
      </w:r>
      <w:proofErr w:type="gramEnd"/>
      <w:r w:rsidRPr="00D1035F">
        <w:rPr>
          <w:position w:val="6"/>
          <w:sz w:val="32"/>
          <w:szCs w:val="32"/>
        </w:rPr>
        <w:t xml:space="preserve"> недееспособным в судебном порядке).</w:t>
      </w:r>
      <w:r w:rsidRPr="00D1035F">
        <w:rPr>
          <w:position w:val="6"/>
          <w:sz w:val="32"/>
          <w:szCs w:val="32"/>
        </w:rPr>
        <w:br/>
      </w:r>
    </w:p>
    <w:p w:rsidR="000703AD" w:rsidRPr="00D1035F" w:rsidRDefault="000703AD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AA43B4" w:rsidRPr="00D1035F" w:rsidRDefault="000703AD" w:rsidP="00EA6090">
      <w:pPr>
        <w:pStyle w:val="a7"/>
        <w:numPr>
          <w:ilvl w:val="0"/>
          <w:numId w:val="14"/>
        </w:numPr>
        <w:ind w:left="284" w:hanging="284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если медицинское вмешательство необходимо по </w:t>
      </w:r>
      <w:proofErr w:type="gramStart"/>
      <w:r w:rsidRPr="00D1035F">
        <w:rPr>
          <w:position w:val="6"/>
          <w:sz w:val="32"/>
          <w:szCs w:val="32"/>
        </w:rPr>
        <w:t>экстренным</w:t>
      </w:r>
      <w:proofErr w:type="gramEnd"/>
      <w:r w:rsidRPr="00D1035F">
        <w:rPr>
          <w:position w:val="6"/>
          <w:sz w:val="32"/>
          <w:szCs w:val="32"/>
        </w:rPr>
        <w:t xml:space="preserve"> </w:t>
      </w:r>
    </w:p>
    <w:p w:rsidR="00EA6090" w:rsidRPr="00D1035F" w:rsidRDefault="000703AD" w:rsidP="00D1035F">
      <w:pPr>
        <w:tabs>
          <w:tab w:val="left" w:pos="284"/>
        </w:tabs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показаниям для</w:t>
      </w:r>
      <w:r w:rsidR="00AA43B4" w:rsidRPr="00D1035F">
        <w:rPr>
          <w:position w:val="6"/>
          <w:sz w:val="32"/>
          <w:szCs w:val="32"/>
        </w:rPr>
        <w:t xml:space="preserve"> </w:t>
      </w:r>
      <w:r w:rsidRPr="00D1035F">
        <w:rPr>
          <w:position w:val="6"/>
          <w:sz w:val="32"/>
          <w:szCs w:val="32"/>
        </w:rPr>
        <w:t>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EA6090" w:rsidRPr="00D1035F" w:rsidRDefault="000703AD" w:rsidP="00D1035F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 в отношении лиц, страдающих заболеваниями, представляющими опасность для окружающих;</w:t>
      </w:r>
    </w:p>
    <w:p w:rsidR="00EA6090" w:rsidRPr="00D1035F" w:rsidRDefault="000703AD" w:rsidP="00D1035F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 в отношении лиц, страдающих тяжелыми психическими расстройствами;</w:t>
      </w:r>
    </w:p>
    <w:p w:rsidR="000703AD" w:rsidRPr="00D1035F" w:rsidRDefault="000703AD" w:rsidP="00D1035F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 в отношении лиц, совершивших общественно опасные деяния (преступления).</w:t>
      </w:r>
    </w:p>
    <w:p w:rsidR="000703AD" w:rsidRPr="00D1035F" w:rsidRDefault="000703AD" w:rsidP="00D1035F">
      <w:pPr>
        <w:tabs>
          <w:tab w:val="left" w:pos="284"/>
        </w:tabs>
        <w:rPr>
          <w:position w:val="6"/>
          <w:sz w:val="32"/>
          <w:szCs w:val="32"/>
        </w:rPr>
      </w:pPr>
    </w:p>
    <w:p w:rsidR="000703AD" w:rsidRPr="00D1035F" w:rsidRDefault="000703AD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EA6090" w:rsidRPr="00D1035F" w:rsidRDefault="000703AD" w:rsidP="00D1035F">
      <w:pPr>
        <w:pStyle w:val="a7"/>
        <w:numPr>
          <w:ilvl w:val="0"/>
          <w:numId w:val="15"/>
        </w:numPr>
        <w:tabs>
          <w:tab w:val="left" w:pos="0"/>
          <w:tab w:val="left" w:pos="426"/>
        </w:tabs>
        <w:ind w:left="0" w:firstLine="0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консилиумом (если состояние пациента не позволяет ему выра</w:t>
      </w:r>
      <w:r w:rsidRPr="00D1035F">
        <w:rPr>
          <w:position w:val="6"/>
          <w:sz w:val="32"/>
          <w:szCs w:val="32"/>
        </w:rPr>
        <w:softHyphen/>
        <w:t>зить свою волю, а законный представитель недоступен);</w:t>
      </w:r>
    </w:p>
    <w:p w:rsidR="00AA43B4" w:rsidRPr="00D1035F" w:rsidRDefault="000703AD" w:rsidP="00D1035F">
      <w:pPr>
        <w:pStyle w:val="a7"/>
        <w:numPr>
          <w:ilvl w:val="0"/>
          <w:numId w:val="15"/>
        </w:numPr>
        <w:tabs>
          <w:tab w:val="left" w:pos="0"/>
          <w:tab w:val="left" w:pos="426"/>
        </w:tabs>
        <w:ind w:left="0" w:firstLine="0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лечащим (дежурным) врачом, с последующим уведомлением </w:t>
      </w:r>
    </w:p>
    <w:p w:rsidR="000703AD" w:rsidRPr="00D1035F" w:rsidRDefault="000703AD" w:rsidP="00D1035F">
      <w:pPr>
        <w:tabs>
          <w:tab w:val="left" w:pos="0"/>
          <w:tab w:val="left" w:pos="426"/>
        </w:tabs>
        <w:rPr>
          <w:b/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должностных лиц </w:t>
      </w:r>
      <w:r w:rsidR="00AA43B4" w:rsidRPr="00D1035F">
        <w:rPr>
          <w:position w:val="6"/>
          <w:sz w:val="32"/>
          <w:szCs w:val="32"/>
        </w:rPr>
        <w:t xml:space="preserve"> </w:t>
      </w:r>
      <w:r w:rsidR="001740B4" w:rsidRPr="00D1035F">
        <w:rPr>
          <w:position w:val="6"/>
          <w:sz w:val="32"/>
          <w:szCs w:val="32"/>
        </w:rPr>
        <w:t>ГБУЗ СК «ГКБ №2»</w:t>
      </w:r>
      <w:r w:rsidRPr="00D1035F">
        <w:rPr>
          <w:position w:val="6"/>
          <w:sz w:val="32"/>
          <w:szCs w:val="32"/>
        </w:rPr>
        <w:t>, если невозможно собрать консилиум.</w:t>
      </w:r>
      <w:r w:rsidRPr="00D1035F">
        <w:rPr>
          <w:position w:val="6"/>
          <w:sz w:val="32"/>
          <w:szCs w:val="32"/>
        </w:rPr>
        <w:br/>
      </w:r>
      <w:r w:rsidR="001740B4" w:rsidRPr="00D1035F">
        <w:rPr>
          <w:b/>
          <w:position w:val="6"/>
          <w:sz w:val="32"/>
          <w:szCs w:val="32"/>
        </w:rPr>
        <w:t>С</w:t>
      </w:r>
      <w:r w:rsidRPr="00D1035F">
        <w:rPr>
          <w:b/>
          <w:position w:val="6"/>
          <w:sz w:val="32"/>
          <w:szCs w:val="32"/>
        </w:rPr>
        <w:t>вободный доступ в стационаре к больному род</w:t>
      </w:r>
      <w:r w:rsidRPr="00D1035F">
        <w:rPr>
          <w:b/>
          <w:position w:val="6"/>
          <w:sz w:val="32"/>
          <w:szCs w:val="32"/>
        </w:rPr>
        <w:softHyphen/>
        <w:t xml:space="preserve">ственников и других посетителей. </w:t>
      </w:r>
    </w:p>
    <w:p w:rsidR="00EA6090" w:rsidRPr="00D1035F" w:rsidRDefault="000703AD" w:rsidP="00D1035F">
      <w:pPr>
        <w:pStyle w:val="pc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textAlignment w:val="baseline"/>
        <w:rPr>
          <w:b/>
          <w:bCs/>
          <w:color w:val="222222"/>
          <w:sz w:val="32"/>
          <w:szCs w:val="32"/>
        </w:rPr>
      </w:pPr>
      <w:r w:rsidRPr="00D1035F">
        <w:rPr>
          <w:sz w:val="32"/>
          <w:szCs w:val="32"/>
        </w:rPr>
        <w:t>Свободный доступ к боль</w:t>
      </w:r>
      <w:r w:rsidRPr="00D1035F">
        <w:rPr>
          <w:sz w:val="32"/>
          <w:szCs w:val="32"/>
        </w:rPr>
        <w:softHyphen/>
        <w:t>ному посетителей запрещен, если:</w:t>
      </w:r>
    </w:p>
    <w:p w:rsidR="00EA6090" w:rsidRPr="00D1035F" w:rsidRDefault="000703AD" w:rsidP="00D1035F">
      <w:pPr>
        <w:pStyle w:val="pc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textAlignment w:val="baseline"/>
        <w:rPr>
          <w:b/>
          <w:bCs/>
          <w:color w:val="222222"/>
          <w:sz w:val="32"/>
          <w:szCs w:val="32"/>
        </w:rPr>
      </w:pPr>
      <w:r w:rsidRPr="00D1035F">
        <w:rPr>
          <w:sz w:val="32"/>
          <w:szCs w:val="32"/>
        </w:rPr>
        <w:t>это нарушает права других пациентов;</w:t>
      </w:r>
    </w:p>
    <w:p w:rsidR="00816CCC" w:rsidRPr="00D1035F" w:rsidRDefault="000703AD" w:rsidP="00D1035F">
      <w:pPr>
        <w:pStyle w:val="pc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textAlignment w:val="baseline"/>
        <w:rPr>
          <w:b/>
          <w:bCs/>
          <w:color w:val="222222"/>
          <w:sz w:val="32"/>
          <w:szCs w:val="32"/>
        </w:rPr>
      </w:pPr>
      <w:r w:rsidRPr="00D1035F">
        <w:rPr>
          <w:sz w:val="32"/>
          <w:szCs w:val="32"/>
        </w:rPr>
        <w:t>это нарушает условия оказания медицинской помощи (например:  запрещено посещение при карантине и  в ОАР с учетом особенностей санитарно-эпидемического режима).</w:t>
      </w:r>
    </w:p>
    <w:p w:rsidR="00D1035F" w:rsidRDefault="00D1035F" w:rsidP="00A819C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32"/>
          <w:szCs w:val="32"/>
        </w:rPr>
      </w:pPr>
    </w:p>
    <w:p w:rsidR="00816CCC" w:rsidRPr="00D1035F" w:rsidRDefault="00816CCC" w:rsidP="00A819C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proofErr w:type="gramStart"/>
      <w:r w:rsidRPr="00D1035F">
        <w:rPr>
          <w:bCs/>
          <w:color w:val="222222"/>
          <w:sz w:val="32"/>
          <w:szCs w:val="32"/>
        </w:rPr>
        <w:t>Согласно письма</w:t>
      </w:r>
      <w:proofErr w:type="gramEnd"/>
      <w:r w:rsidRPr="00D1035F">
        <w:rPr>
          <w:bCs/>
          <w:color w:val="222222"/>
          <w:sz w:val="32"/>
          <w:szCs w:val="32"/>
        </w:rPr>
        <w:t xml:space="preserve"> МЗ РФ от 30 мая 2016 г. N 15-1/10/1-2853</w:t>
      </w:r>
      <w:r w:rsidR="00A819CA" w:rsidRPr="00D1035F">
        <w:rPr>
          <w:bCs/>
          <w:color w:val="222222"/>
          <w:sz w:val="32"/>
          <w:szCs w:val="32"/>
        </w:rPr>
        <w:t xml:space="preserve"> п</w:t>
      </w:r>
      <w:r w:rsidRPr="00D1035F">
        <w:rPr>
          <w:color w:val="222222"/>
          <w:sz w:val="32"/>
          <w:szCs w:val="32"/>
        </w:rPr>
        <w:t>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 xml:space="preserve">1. Родственники не должны иметь признаков острых инфекционных заболеваний (повышенной температуры, проявлений респираторной </w:t>
      </w:r>
      <w:r w:rsidRPr="00D1035F">
        <w:rPr>
          <w:color w:val="222222"/>
          <w:sz w:val="32"/>
          <w:szCs w:val="32"/>
        </w:rPr>
        <w:lastRenderedPageBreak/>
        <w:t>инфекции, диареи). Медицинские справки об отсутствии заболеваний не требуются.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4. Посетители в состоянии алкогольного (наркотического) опьянения в отделение не допускаются.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6. Не разрешается посещать пациентов детям в возрасте до 14 лет.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7. Одновременно разрешается находиться в палате не более чем двум посетителям.</w:t>
      </w:r>
    </w:p>
    <w:p w:rsidR="00816CCC" w:rsidRPr="00D1035F" w:rsidRDefault="00816CCC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816CCC" w:rsidRPr="00D1035F" w:rsidRDefault="00A819CA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D1035F">
        <w:rPr>
          <w:color w:val="222222"/>
          <w:sz w:val="32"/>
          <w:szCs w:val="32"/>
        </w:rPr>
        <w:t>9</w:t>
      </w:r>
      <w:r w:rsidR="00816CCC" w:rsidRPr="00D1035F">
        <w:rPr>
          <w:color w:val="222222"/>
          <w:sz w:val="32"/>
          <w:szCs w:val="32"/>
        </w:rPr>
        <w:t>. 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816CCC" w:rsidRPr="00D1035F" w:rsidRDefault="00A819CA" w:rsidP="00A819C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32"/>
          <w:szCs w:val="32"/>
        </w:rPr>
      </w:pPr>
      <w:r w:rsidRPr="00D1035F">
        <w:rPr>
          <w:bCs/>
          <w:color w:val="222222"/>
          <w:sz w:val="32"/>
          <w:szCs w:val="32"/>
        </w:rPr>
        <w:t xml:space="preserve">10. Посещение </w:t>
      </w:r>
      <w:r w:rsidRPr="00D1035F">
        <w:rPr>
          <w:color w:val="222222"/>
          <w:sz w:val="32"/>
          <w:szCs w:val="32"/>
        </w:rPr>
        <w:t>родственниками пациентов отделений реанимации и интенсивной терапии разрешается после ознакомление по</w:t>
      </w:r>
      <w:r w:rsidR="00326754" w:rsidRPr="00D1035F">
        <w:rPr>
          <w:color w:val="222222"/>
          <w:sz w:val="32"/>
          <w:szCs w:val="32"/>
        </w:rPr>
        <w:t>д</w:t>
      </w:r>
      <w:r w:rsidRPr="00D1035F">
        <w:rPr>
          <w:color w:val="222222"/>
          <w:sz w:val="32"/>
          <w:szCs w:val="32"/>
        </w:rPr>
        <w:t xml:space="preserve"> подпись памятки </w:t>
      </w:r>
      <w:r w:rsidR="00816CCC" w:rsidRPr="00D1035F">
        <w:rPr>
          <w:bCs/>
          <w:color w:val="222222"/>
          <w:sz w:val="32"/>
          <w:szCs w:val="32"/>
        </w:rPr>
        <w:t>для посетителей, с которой онидолжны ознакомиться перед посещением своего родственникав отделении реанимации и интенсивной терапии (ОРИТ)</w:t>
      </w:r>
    </w:p>
    <w:p w:rsidR="00816CCC" w:rsidRPr="00D1035F" w:rsidRDefault="00C270A1" w:rsidP="00A819C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D1035F">
        <w:rPr>
          <w:color w:val="000000" w:themeColor="text1"/>
          <w:sz w:val="32"/>
          <w:szCs w:val="32"/>
        </w:rPr>
        <w:t>Пациенты знакомятся с памяткой под роспись (приложение №3).</w:t>
      </w:r>
    </w:p>
    <w:p w:rsidR="00EA6090" w:rsidRPr="00D1035F" w:rsidRDefault="00A819CA" w:rsidP="00EA6090">
      <w:pPr>
        <w:pStyle w:val="a7"/>
        <w:numPr>
          <w:ilvl w:val="0"/>
          <w:numId w:val="16"/>
        </w:numPr>
        <w:tabs>
          <w:tab w:val="left" w:pos="284"/>
        </w:tabs>
        <w:ind w:left="0" w:firstLine="0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Д</w:t>
      </w:r>
      <w:r w:rsidR="000703AD" w:rsidRPr="00D1035F">
        <w:rPr>
          <w:b/>
          <w:position w:val="6"/>
          <w:sz w:val="32"/>
          <w:szCs w:val="32"/>
        </w:rPr>
        <w:t>оступ представителя для защиты прав пациен</w:t>
      </w:r>
      <w:r w:rsidR="000703AD" w:rsidRPr="00D1035F">
        <w:rPr>
          <w:b/>
          <w:position w:val="6"/>
          <w:sz w:val="32"/>
          <w:szCs w:val="32"/>
        </w:rPr>
        <w:softHyphen/>
        <w:t>та.</w:t>
      </w:r>
      <w:r w:rsidR="000703AD" w:rsidRPr="00D1035F">
        <w:rPr>
          <w:b/>
          <w:position w:val="6"/>
          <w:sz w:val="32"/>
          <w:szCs w:val="32"/>
        </w:rPr>
        <w:br/>
      </w:r>
      <w:r w:rsidR="000703AD" w:rsidRPr="00D1035F">
        <w:rPr>
          <w:position w:val="6"/>
          <w:sz w:val="32"/>
          <w:szCs w:val="32"/>
        </w:rPr>
        <w:t>Представителями пациента могут являться:</w:t>
      </w:r>
    </w:p>
    <w:p w:rsidR="00EA6090" w:rsidRPr="00D1035F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родители (если пациент не достиг возраста 15 лет);</w:t>
      </w:r>
    </w:p>
    <w:p w:rsidR="00EA6090" w:rsidRPr="00D1035F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опекуны или попечители;</w:t>
      </w:r>
    </w:p>
    <w:p w:rsidR="00D1035F" w:rsidRDefault="000703AD" w:rsidP="00EA6090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 любое физическое или юридические лицо по желанию па</w:t>
      </w:r>
      <w:r w:rsidRPr="00D1035F">
        <w:rPr>
          <w:position w:val="6"/>
          <w:sz w:val="32"/>
          <w:szCs w:val="32"/>
        </w:rPr>
        <w:softHyphen/>
        <w:t>циента, (например, знакомый пациента, представитель стра</w:t>
      </w:r>
      <w:r w:rsidRPr="00D1035F">
        <w:rPr>
          <w:position w:val="6"/>
          <w:sz w:val="32"/>
          <w:szCs w:val="32"/>
        </w:rPr>
        <w:softHyphen/>
        <w:t>ховой медицинской организации или общества защиты прав потребителя), при наличии доверенности заверенной  нотариусом.</w:t>
      </w:r>
    </w:p>
    <w:p w:rsidR="00EA6090" w:rsidRPr="00D1035F" w:rsidRDefault="00A819CA" w:rsidP="00EA6090">
      <w:pPr>
        <w:pStyle w:val="a7"/>
        <w:numPr>
          <w:ilvl w:val="0"/>
          <w:numId w:val="18"/>
        </w:numPr>
        <w:ind w:left="284" w:hanging="284"/>
        <w:rPr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</w:rPr>
        <w:t>П</w:t>
      </w:r>
      <w:r w:rsidR="000703AD" w:rsidRPr="00D1035F">
        <w:rPr>
          <w:b/>
          <w:position w:val="6"/>
          <w:sz w:val="32"/>
          <w:szCs w:val="32"/>
        </w:rPr>
        <w:t>роведение религиозного обряда.</w:t>
      </w:r>
    </w:p>
    <w:p w:rsidR="000703AD" w:rsidRPr="00D1035F" w:rsidRDefault="000703AD" w:rsidP="00EA6090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Пациент имеет право на допуск к нему священнослужителя, на предоставление условий для отправления религиозных обря</w:t>
      </w:r>
      <w:r w:rsidRPr="00D1035F">
        <w:rPr>
          <w:position w:val="6"/>
          <w:sz w:val="32"/>
          <w:szCs w:val="32"/>
        </w:rPr>
        <w:softHyphen/>
        <w:t xml:space="preserve">дов, в том числе на предоставление отдельного помещения, если это не нарушает </w:t>
      </w:r>
      <w:r w:rsidRPr="00D1035F">
        <w:rPr>
          <w:position w:val="6"/>
          <w:sz w:val="32"/>
          <w:szCs w:val="32"/>
        </w:rPr>
        <w:lastRenderedPageBreak/>
        <w:t>внутренний распорядок больничного учрежде</w:t>
      </w:r>
      <w:r w:rsidRPr="00D1035F">
        <w:rPr>
          <w:position w:val="6"/>
          <w:sz w:val="32"/>
          <w:szCs w:val="32"/>
        </w:rPr>
        <w:softHyphen/>
        <w:t>ния.</w:t>
      </w:r>
      <w:r w:rsidRPr="00D1035F">
        <w:rPr>
          <w:position w:val="6"/>
          <w:sz w:val="32"/>
          <w:szCs w:val="32"/>
        </w:rPr>
        <w:br/>
      </w:r>
    </w:p>
    <w:p w:rsidR="00B779C9" w:rsidRPr="00D1035F" w:rsidRDefault="00B779C9" w:rsidP="00EA6090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val="en-US" w:eastAsia="en-US"/>
        </w:rPr>
        <w:t>IV</w:t>
      </w:r>
      <w:r w:rsidRPr="00D1035F">
        <w:rPr>
          <w:rFonts w:eastAsiaTheme="minorHAnsi"/>
          <w:b/>
          <w:bCs/>
          <w:sz w:val="32"/>
          <w:szCs w:val="32"/>
          <w:lang w:eastAsia="en-US"/>
        </w:rPr>
        <w:t>. ОБЯЗАННОСТИ ПАЦИЕНТОВ И ИХ ЗАКОННЫХ ПРЕДСТАВИТЕЛЕЙ</w:t>
      </w:r>
    </w:p>
    <w:p w:rsidR="00B779C9" w:rsidRPr="00D1035F" w:rsidRDefault="00B779C9" w:rsidP="00EA6090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eastAsia="en-US"/>
        </w:rPr>
        <w:t xml:space="preserve">Пациент или законный представитель </w:t>
      </w:r>
      <w:proofErr w:type="gramStart"/>
      <w:r w:rsidRPr="00D1035F">
        <w:rPr>
          <w:rFonts w:eastAsiaTheme="minorHAnsi"/>
          <w:b/>
          <w:bCs/>
          <w:sz w:val="32"/>
          <w:szCs w:val="32"/>
          <w:lang w:eastAsia="en-US"/>
        </w:rPr>
        <w:t>обязаны</w:t>
      </w:r>
      <w:proofErr w:type="gramEnd"/>
      <w:r w:rsidRPr="00D1035F">
        <w:rPr>
          <w:rFonts w:eastAsiaTheme="minorHAnsi"/>
          <w:b/>
          <w:bCs/>
          <w:sz w:val="32"/>
          <w:szCs w:val="32"/>
          <w:lang w:eastAsia="en-US"/>
        </w:rPr>
        <w:t>:</w:t>
      </w:r>
    </w:p>
    <w:p w:rsidR="00283EB3" w:rsidRPr="00D1035F" w:rsidRDefault="00DC6568" w:rsidP="00AA43B4">
      <w:pPr>
        <w:pStyle w:val="a7"/>
        <w:numPr>
          <w:ilvl w:val="0"/>
          <w:numId w:val="19"/>
        </w:numPr>
        <w:tabs>
          <w:tab w:val="left" w:pos="567"/>
        </w:tabs>
        <w:ind w:left="60" w:hanging="60"/>
        <w:jc w:val="both"/>
        <w:rPr>
          <w:b/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з</w:t>
      </w:r>
      <w:r w:rsidR="00283EB3" w:rsidRPr="00D1035F">
        <w:rPr>
          <w:sz w:val="32"/>
          <w:szCs w:val="32"/>
        </w:rPr>
        <w:t>аполнить форму информированного согласия</w:t>
      </w:r>
      <w:r w:rsidR="007D02F4" w:rsidRPr="00D1035F">
        <w:rPr>
          <w:sz w:val="32"/>
          <w:szCs w:val="32"/>
        </w:rPr>
        <w:t xml:space="preserve"> на медицинское вмешательство</w:t>
      </w:r>
      <w:r w:rsidR="00283EB3" w:rsidRPr="00D1035F">
        <w:rPr>
          <w:sz w:val="32"/>
          <w:szCs w:val="32"/>
        </w:rPr>
        <w:t>, заверив её личной подписью (статья 20 «Информированное добровольное согласие на медицинское вмешательство и на отказ от медицинского вмешательства» ФЗ 323  «Об основах охраны здоровья граждан в РФ»)</w:t>
      </w:r>
      <w:r w:rsidR="00A819CA" w:rsidRPr="00D1035F">
        <w:rPr>
          <w:sz w:val="32"/>
          <w:szCs w:val="32"/>
        </w:rPr>
        <w:t xml:space="preserve"> и </w:t>
      </w:r>
      <w:r w:rsidR="007D02F4" w:rsidRPr="00D1035F">
        <w:rPr>
          <w:sz w:val="32"/>
          <w:szCs w:val="32"/>
        </w:rPr>
        <w:t xml:space="preserve"> согласие на обработку персональных данных</w:t>
      </w:r>
      <w:r w:rsidR="00283EB3" w:rsidRPr="00D1035F">
        <w:rPr>
          <w:sz w:val="32"/>
          <w:szCs w:val="32"/>
        </w:rPr>
        <w:t>.</w:t>
      </w:r>
    </w:p>
    <w:p w:rsidR="00B779C9" w:rsidRPr="00D1035F" w:rsidRDefault="00B779C9" w:rsidP="00AA43B4">
      <w:pPr>
        <w:pStyle w:val="a7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60" w:right="-2" w:hanging="60"/>
        <w:jc w:val="both"/>
        <w:rPr>
          <w:rFonts w:eastAsiaTheme="minorHAnsi"/>
          <w:b/>
          <w:bCs/>
          <w:sz w:val="32"/>
          <w:szCs w:val="32"/>
          <w:lang w:eastAsia="en-US"/>
        </w:rPr>
      </w:pPr>
      <w:proofErr w:type="gramStart"/>
      <w:r w:rsidRPr="00D1035F">
        <w:rPr>
          <w:rFonts w:eastAsiaTheme="minorHAnsi"/>
          <w:sz w:val="32"/>
          <w:szCs w:val="32"/>
          <w:lang w:eastAsia="en-US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</w:t>
      </w:r>
      <w:r w:rsidR="00B217C7" w:rsidRPr="00D1035F">
        <w:rPr>
          <w:rFonts w:eastAsiaTheme="minorHAnsi"/>
          <w:sz w:val="32"/>
          <w:szCs w:val="32"/>
          <w:lang w:eastAsia="en-US"/>
        </w:rPr>
        <w:t>е (</w:t>
      </w:r>
      <w:r w:rsidRPr="00D1035F">
        <w:rPr>
          <w:rFonts w:eastAsiaTheme="minorHAnsi"/>
          <w:sz w:val="32"/>
          <w:szCs w:val="32"/>
          <w:lang w:eastAsia="en-US"/>
        </w:rPr>
        <w:t>статья 20 «Информированное добровольное согласие на медицинское вмешательство и на отказ от медицинского вмешательства» ФЗ 323  «Об основах охраны здоровья</w:t>
      </w:r>
      <w:proofErr w:type="gramEnd"/>
      <w:r w:rsidRPr="00D1035F">
        <w:rPr>
          <w:rFonts w:eastAsiaTheme="minorHAnsi"/>
          <w:sz w:val="32"/>
          <w:szCs w:val="32"/>
          <w:lang w:eastAsia="en-US"/>
        </w:rPr>
        <w:t xml:space="preserve"> граждан в РФ»);</w:t>
      </w:r>
    </w:p>
    <w:p w:rsidR="00AA43B4" w:rsidRPr="00D1035F" w:rsidRDefault="00283EB3" w:rsidP="00EA6090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2" w:hanging="284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представлять лицу, оказывающему медицинскую помощь, </w:t>
      </w:r>
    </w:p>
    <w:p w:rsidR="00283EB3" w:rsidRPr="00D1035F" w:rsidRDefault="00283EB3" w:rsidP="00AA43B4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  <w:r w:rsidRPr="00D1035F">
        <w:rPr>
          <w:rFonts w:eastAsiaTheme="minorHAnsi"/>
          <w:sz w:val="32"/>
          <w:szCs w:val="32"/>
          <w:lang w:val="en-US" w:eastAsia="en-US"/>
        </w:rPr>
        <w:t> </w:t>
      </w:r>
      <w:r w:rsidRPr="00D1035F">
        <w:rPr>
          <w:rFonts w:eastAsiaTheme="minorHAnsi"/>
          <w:sz w:val="32"/>
          <w:szCs w:val="32"/>
          <w:lang w:eastAsia="en-US"/>
        </w:rPr>
        <w:t>Своевременно сообщать медицинскому персоналу об изменениях своего состояния, о переносимости назначенного лечения;</w:t>
      </w:r>
    </w:p>
    <w:p w:rsidR="00283EB3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т</w:t>
      </w:r>
      <w:r w:rsidR="007D02F4" w:rsidRPr="00D1035F">
        <w:rPr>
          <w:sz w:val="32"/>
          <w:szCs w:val="32"/>
        </w:rPr>
        <w:t xml:space="preserve">очно и неукоснительно выполнять назначенные врачом лечебные процедуры. </w:t>
      </w:r>
      <w:r w:rsidR="007D02F4" w:rsidRPr="00D1035F">
        <w:rPr>
          <w:bCs/>
          <w:sz w:val="32"/>
          <w:szCs w:val="32"/>
        </w:rPr>
        <w:t xml:space="preserve">Не допускается прием препаратов по усмотрению пациента без информирования, лечащего врача.    </w:t>
      </w:r>
      <w:r w:rsidR="00283EB3" w:rsidRPr="00D1035F">
        <w:rPr>
          <w:sz w:val="32"/>
          <w:szCs w:val="32"/>
        </w:rPr>
        <w:t>Факт приема лекарственных средств без согласования с врачом (лечащим, дежурным)  является грубым нарушением внутреннего распорядка и является основанием для  выписки пациента из стационара.</w:t>
      </w:r>
    </w:p>
    <w:p w:rsidR="007D02F4" w:rsidRPr="00D1035F" w:rsidRDefault="00AA43B4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с</w:t>
      </w:r>
      <w:r w:rsidR="007D02F4" w:rsidRPr="00D1035F">
        <w:rPr>
          <w:sz w:val="32"/>
          <w:szCs w:val="32"/>
        </w:rPr>
        <w:t>огласно статье 27 «Обязанности граждан в сфере охраны здоровья» ФЗ 323  «Об основах охраны здоровья граждан в РФ»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Факт отсутствия пациента в отделении без предупреждения, как и факт курения</w:t>
      </w:r>
      <w:r w:rsidR="00A819CA" w:rsidRPr="00D1035F">
        <w:rPr>
          <w:sz w:val="32"/>
          <w:szCs w:val="32"/>
        </w:rPr>
        <w:t xml:space="preserve"> в </w:t>
      </w:r>
      <w:r w:rsidR="009B16F9" w:rsidRPr="00D1035F">
        <w:rPr>
          <w:sz w:val="32"/>
          <w:szCs w:val="32"/>
        </w:rPr>
        <w:t>местах,</w:t>
      </w:r>
      <w:r w:rsidR="00A819CA" w:rsidRPr="00D1035F">
        <w:rPr>
          <w:sz w:val="32"/>
          <w:szCs w:val="32"/>
        </w:rPr>
        <w:t xml:space="preserve"> не отведенных </w:t>
      </w:r>
      <w:r w:rsidR="007D02F4" w:rsidRPr="00D1035F">
        <w:rPr>
          <w:sz w:val="32"/>
          <w:szCs w:val="32"/>
        </w:rPr>
        <w:t xml:space="preserve"> на территории </w:t>
      </w:r>
      <w:r w:rsidR="00DC6568" w:rsidRPr="00D1035F">
        <w:rPr>
          <w:sz w:val="32"/>
          <w:szCs w:val="32"/>
        </w:rPr>
        <w:t>ГБУЗ СК «ГКБ №2» г</w:t>
      </w:r>
      <w:r w:rsidR="009B16F9" w:rsidRPr="00D1035F">
        <w:rPr>
          <w:sz w:val="32"/>
          <w:szCs w:val="32"/>
        </w:rPr>
        <w:t>. С</w:t>
      </w:r>
      <w:r w:rsidR="00DC6568" w:rsidRPr="00D1035F">
        <w:rPr>
          <w:sz w:val="32"/>
          <w:szCs w:val="32"/>
        </w:rPr>
        <w:t>таврополь</w:t>
      </w:r>
      <w:r w:rsidR="00A819CA" w:rsidRPr="00D1035F">
        <w:rPr>
          <w:sz w:val="32"/>
          <w:szCs w:val="32"/>
        </w:rPr>
        <w:t xml:space="preserve"> для курения </w:t>
      </w:r>
      <w:r w:rsidR="007D02F4" w:rsidRPr="00D1035F">
        <w:rPr>
          <w:sz w:val="32"/>
          <w:szCs w:val="32"/>
        </w:rPr>
        <w:t xml:space="preserve"> является грубым нарушением внутреннего распорядка и основанием для его выписки.</w:t>
      </w:r>
    </w:p>
    <w:p w:rsidR="00B779C9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п</w:t>
      </w:r>
      <w:r w:rsidR="00B779C9" w:rsidRPr="00D1035F">
        <w:rPr>
          <w:sz w:val="32"/>
          <w:szCs w:val="32"/>
        </w:rPr>
        <w:t>ациент обязан информировать лечащего врача стационара в случае, если он получает консультативную помощь по собственной инициативе в другом лечебно-профилактическом учреждении без рекомендации и направления лечащего врача и о результатах исследований, проведенных им по собственной инициативе</w:t>
      </w:r>
      <w:r w:rsidR="00113B9F" w:rsidRPr="00D1035F">
        <w:rPr>
          <w:sz w:val="32"/>
          <w:szCs w:val="32"/>
        </w:rPr>
        <w:t>;</w:t>
      </w:r>
    </w:p>
    <w:p w:rsidR="007D02F4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lastRenderedPageBreak/>
        <w:t>в</w:t>
      </w:r>
      <w:r w:rsidR="00B779C9" w:rsidRPr="00D1035F">
        <w:rPr>
          <w:sz w:val="32"/>
          <w:szCs w:val="32"/>
        </w:rPr>
        <w:t xml:space="preserve"> установленное время врачебного осмотра (обхода), консультаций, диагностических и лечебных манипуляций находиться в своей палате.</w:t>
      </w:r>
      <w:r w:rsidR="007D02F4" w:rsidRPr="00D1035F">
        <w:rPr>
          <w:sz w:val="32"/>
          <w:szCs w:val="32"/>
        </w:rPr>
        <w:t xml:space="preserve"> Пациент обязан являться на процедуры в установленное время</w:t>
      </w:r>
      <w:r w:rsidR="00113B9F" w:rsidRPr="00D1035F">
        <w:rPr>
          <w:sz w:val="32"/>
          <w:szCs w:val="32"/>
        </w:rPr>
        <w:t>;</w:t>
      </w:r>
    </w:p>
    <w:p w:rsidR="00B779C9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у</w:t>
      </w:r>
      <w:r w:rsidR="00E2381D" w:rsidRPr="00D1035F">
        <w:rPr>
          <w:sz w:val="32"/>
          <w:szCs w:val="32"/>
        </w:rPr>
        <w:t>х</w:t>
      </w:r>
      <w:r w:rsidR="00B779C9" w:rsidRPr="00D1035F">
        <w:rPr>
          <w:sz w:val="32"/>
          <w:szCs w:val="32"/>
        </w:rPr>
        <w:t>одя из отделения, пациент обязан информировать лечащего (дежурного врача)  или постовую медицинскую сестру</w:t>
      </w:r>
      <w:r w:rsidR="00113B9F" w:rsidRPr="00D1035F">
        <w:rPr>
          <w:sz w:val="32"/>
          <w:szCs w:val="32"/>
        </w:rPr>
        <w:t>;</w:t>
      </w:r>
      <w:r w:rsidR="00B779C9" w:rsidRPr="00D1035F">
        <w:rPr>
          <w:sz w:val="32"/>
          <w:szCs w:val="32"/>
        </w:rPr>
        <w:t xml:space="preserve"> </w:t>
      </w:r>
    </w:p>
    <w:p w:rsidR="00283EB3" w:rsidRPr="00D1035F" w:rsidRDefault="00283EB3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вести себя корректно по отношению к медицинскому персоналу</w:t>
      </w:r>
      <w:r w:rsidRPr="00D1035F">
        <w:rPr>
          <w:rFonts w:eastAsiaTheme="minorHAnsi"/>
          <w:sz w:val="32"/>
          <w:szCs w:val="32"/>
          <w:lang w:val="en-US" w:eastAsia="en-US"/>
        </w:rPr>
        <w:t> </w:t>
      </w:r>
      <w:r w:rsidRPr="00D1035F">
        <w:rPr>
          <w:rFonts w:eastAsiaTheme="minorHAnsi"/>
          <w:sz w:val="32"/>
          <w:szCs w:val="32"/>
          <w:lang w:eastAsia="en-US"/>
        </w:rPr>
        <w:t>и другим</w:t>
      </w:r>
      <w:r w:rsidRPr="00D1035F">
        <w:rPr>
          <w:rFonts w:eastAsiaTheme="minorHAnsi"/>
          <w:sz w:val="32"/>
          <w:szCs w:val="32"/>
          <w:lang w:val="en-US" w:eastAsia="en-US"/>
        </w:rPr>
        <w:t> </w:t>
      </w:r>
      <w:r w:rsidRPr="00D1035F">
        <w:rPr>
          <w:rFonts w:eastAsiaTheme="minorHAnsi"/>
          <w:sz w:val="32"/>
          <w:szCs w:val="32"/>
          <w:lang w:eastAsia="en-US"/>
        </w:rPr>
        <w:t>пациентам, находящимся на лечении. Не создавать конфликтные ситуации, отрицательно влияющие на результаты лечения.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113B9F" w:rsidRPr="00D1035F" w:rsidRDefault="00DC6568" w:rsidP="00D1035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б</w:t>
      </w:r>
      <w:r w:rsidR="00B779C9" w:rsidRPr="00D1035F">
        <w:rPr>
          <w:sz w:val="32"/>
          <w:szCs w:val="32"/>
        </w:rPr>
        <w:t xml:space="preserve">ережно относиться к имуществу в отделении; соблюдать чистоту и порядок; 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одежду и бельё хранить в чистоте</w:t>
      </w:r>
      <w:r w:rsidR="00113B9F" w:rsidRPr="00D1035F">
        <w:rPr>
          <w:sz w:val="32"/>
          <w:szCs w:val="32"/>
        </w:rPr>
        <w:t>;</w:t>
      </w:r>
    </w:p>
    <w:p w:rsidR="00B779C9" w:rsidRPr="00D1035F" w:rsidRDefault="00DC6568" w:rsidP="00113B9F">
      <w:pPr>
        <w:pStyle w:val="a7"/>
        <w:numPr>
          <w:ilvl w:val="0"/>
          <w:numId w:val="19"/>
        </w:numPr>
        <w:tabs>
          <w:tab w:val="left" w:pos="284"/>
        </w:tabs>
        <w:ind w:left="0" w:right="-2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с</w:t>
      </w:r>
      <w:r w:rsidR="00B779C9" w:rsidRPr="00D1035F">
        <w:rPr>
          <w:sz w:val="32"/>
          <w:szCs w:val="32"/>
        </w:rPr>
        <w:t>облюдать правила противопожарной безопасности. Перед сном и перед уходом из палаты - выключать свет и электроприборы. Сообщать медицинскому персоналу обо всех оставленных без присмотра предметах.</w:t>
      </w:r>
    </w:p>
    <w:p w:rsidR="00B779C9" w:rsidRPr="00D1035F" w:rsidRDefault="00B779C9" w:rsidP="00B779C9">
      <w:pPr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 xml:space="preserve">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 и покинуть помещение. </w:t>
      </w:r>
    </w:p>
    <w:p w:rsidR="000703AD" w:rsidRPr="00D1035F" w:rsidRDefault="00DC6568" w:rsidP="00D1035F">
      <w:pPr>
        <w:pStyle w:val="a7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п</w:t>
      </w:r>
      <w:r w:rsidR="000703AD" w:rsidRPr="00D1035F">
        <w:rPr>
          <w:sz w:val="32"/>
          <w:szCs w:val="32"/>
        </w:rPr>
        <w:t>родукты получать от посетителей только согласно списку разрешенных к</w:t>
      </w:r>
      <w:r w:rsidR="00113B9F" w:rsidRPr="00D1035F">
        <w:rPr>
          <w:sz w:val="32"/>
          <w:szCs w:val="32"/>
        </w:rPr>
        <w:t xml:space="preserve"> </w:t>
      </w:r>
      <w:r w:rsidR="000703AD" w:rsidRPr="00D1035F">
        <w:rPr>
          <w:sz w:val="32"/>
          <w:szCs w:val="32"/>
        </w:rPr>
        <w:t>передаче продуктов или по разрешению лечащего врача и хранить в специально выделенном холодильнике «Для больных». Принимать пищу в столовой в установленное распорядком время. В палате принимают пищу только тяжелые больные и только по распоряжению лечащего врача</w:t>
      </w:r>
      <w:r w:rsidR="00113B9F" w:rsidRPr="00D1035F">
        <w:rPr>
          <w:sz w:val="32"/>
          <w:szCs w:val="32"/>
        </w:rPr>
        <w:t>;</w:t>
      </w:r>
      <w:r w:rsidR="000703AD" w:rsidRPr="00D1035F">
        <w:rPr>
          <w:sz w:val="32"/>
          <w:szCs w:val="32"/>
        </w:rPr>
        <w:t xml:space="preserve"> </w:t>
      </w:r>
    </w:p>
    <w:p w:rsidR="000703AD" w:rsidRPr="00D1035F" w:rsidRDefault="00DC6568" w:rsidP="00D1035F">
      <w:pPr>
        <w:pStyle w:val="a7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е</w:t>
      </w:r>
      <w:r w:rsidR="000703AD" w:rsidRPr="00D1035F">
        <w:rPr>
          <w:sz w:val="32"/>
          <w:szCs w:val="32"/>
        </w:rPr>
        <w:t xml:space="preserve">сли по состоянию здоровья лечащий врач не запретил, то самостоятельно убирать и содержать в чистоте и порядке свою кровать и прикроватную тумбочку. </w:t>
      </w:r>
    </w:p>
    <w:p w:rsidR="000703AD" w:rsidRPr="00D1035F" w:rsidRDefault="000703AD" w:rsidP="000703AD">
      <w:pPr>
        <w:rPr>
          <w:sz w:val="32"/>
          <w:szCs w:val="32"/>
        </w:rPr>
      </w:pPr>
    </w:p>
    <w:p w:rsidR="00283EB3" w:rsidRPr="00D1035F" w:rsidRDefault="00283EB3" w:rsidP="00DC6568">
      <w:pPr>
        <w:suppressAutoHyphens w:val="0"/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r w:rsidRPr="00D1035F">
        <w:rPr>
          <w:rFonts w:eastAsiaTheme="minorHAnsi"/>
          <w:bCs/>
          <w:sz w:val="32"/>
          <w:szCs w:val="32"/>
          <w:lang w:eastAsia="en-US"/>
        </w:rPr>
        <w:t xml:space="preserve"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DC6568" w:rsidRPr="00D1035F">
        <w:rPr>
          <w:sz w:val="32"/>
          <w:szCs w:val="32"/>
        </w:rPr>
        <w:t>ГБУЗ СК «ГКБ №2» г</w:t>
      </w:r>
      <w:r w:rsidR="009B16F9" w:rsidRPr="00D1035F">
        <w:rPr>
          <w:sz w:val="32"/>
          <w:szCs w:val="32"/>
        </w:rPr>
        <w:t>. С</w:t>
      </w:r>
      <w:r w:rsidR="00DC6568" w:rsidRPr="00D1035F">
        <w:rPr>
          <w:sz w:val="32"/>
          <w:szCs w:val="32"/>
        </w:rPr>
        <w:t>таврополь.</w:t>
      </w:r>
    </w:p>
    <w:p w:rsidR="007D02F4" w:rsidRPr="00D1035F" w:rsidRDefault="007D02F4" w:rsidP="00B779C9">
      <w:pPr>
        <w:ind w:right="-2"/>
        <w:jc w:val="both"/>
        <w:rPr>
          <w:b/>
          <w:bCs/>
          <w:sz w:val="32"/>
          <w:szCs w:val="32"/>
        </w:rPr>
      </w:pPr>
    </w:p>
    <w:p w:rsidR="00B779C9" w:rsidRPr="00D1035F" w:rsidRDefault="00B779C9" w:rsidP="00021410">
      <w:pPr>
        <w:ind w:right="-2"/>
        <w:jc w:val="both"/>
        <w:rPr>
          <w:b/>
          <w:bCs/>
          <w:sz w:val="32"/>
          <w:szCs w:val="32"/>
        </w:rPr>
      </w:pPr>
      <w:r w:rsidRPr="00D1035F">
        <w:rPr>
          <w:b/>
          <w:bCs/>
          <w:sz w:val="32"/>
          <w:szCs w:val="32"/>
        </w:rPr>
        <w:t>V. ПАЦИЕНТУ ЗАПРЕЩАЕТСЯ:</w:t>
      </w:r>
    </w:p>
    <w:p w:rsidR="00113B9F" w:rsidRPr="00D1035F" w:rsidRDefault="00021410" w:rsidP="00A76077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right="-2" w:hanging="426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Изымать какие-либо документы из медицинских карт, </w:t>
      </w:r>
    </w:p>
    <w:p w:rsidR="00021410" w:rsidRPr="00D1035F" w:rsidRDefault="00021410" w:rsidP="00D1035F">
      <w:p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информационных стендов;</w:t>
      </w:r>
    </w:p>
    <w:p w:rsidR="00E2381D" w:rsidRPr="00D1035F" w:rsidRDefault="00E2381D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Принимать посетителей в палате после 19 часов</w:t>
      </w:r>
      <w:r w:rsidR="00113B9F" w:rsidRPr="00D1035F">
        <w:rPr>
          <w:sz w:val="32"/>
          <w:szCs w:val="32"/>
        </w:rPr>
        <w:t>;</w:t>
      </w:r>
    </w:p>
    <w:p w:rsidR="00021410" w:rsidRPr="00D1035F" w:rsidRDefault="00021410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Приносить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</w:t>
      </w:r>
      <w:r w:rsidRPr="00D1035F">
        <w:rPr>
          <w:rFonts w:eastAsiaTheme="minorHAnsi"/>
          <w:sz w:val="32"/>
          <w:szCs w:val="32"/>
          <w:lang w:eastAsia="en-US"/>
        </w:rPr>
        <w:lastRenderedPageBreak/>
        <w:t>применение (использование) может представлять угрозу для безопасности окружающих;</w:t>
      </w:r>
    </w:p>
    <w:p w:rsidR="00021410" w:rsidRPr="00D1035F" w:rsidRDefault="00E2381D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Выносить из столовой продукты питания и посуду. Хранить продукты питания в палате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proofErr w:type="gramStart"/>
      <w:r w:rsidRPr="00D1035F">
        <w:rPr>
          <w:sz w:val="32"/>
          <w:szCs w:val="32"/>
        </w:rPr>
        <w:t xml:space="preserve">Нарушать назначенный врачом диетический режим, </w:t>
      </w:r>
      <w:r w:rsidR="00326754" w:rsidRPr="00D1035F">
        <w:rPr>
          <w:sz w:val="32"/>
          <w:szCs w:val="32"/>
        </w:rPr>
        <w:t>в том числе</w:t>
      </w:r>
      <w:r w:rsidRPr="00D1035F">
        <w:rPr>
          <w:sz w:val="32"/>
          <w:szCs w:val="32"/>
        </w:rPr>
        <w:t xml:space="preserve">  употребление: паштетов, заправленных салатов, студней, заливных, пельменей, пирожков с начинкой, кондитерских изделий с заварным кремом, бутербродов, копчёностей, цельного молока, простокваши, сырых яиц</w:t>
      </w:r>
      <w:r w:rsidR="00113B9F" w:rsidRPr="00D1035F">
        <w:rPr>
          <w:sz w:val="32"/>
          <w:szCs w:val="32"/>
        </w:rPr>
        <w:t>;</w:t>
      </w:r>
      <w:proofErr w:type="gramEnd"/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Употреблять алкогольные напитки и наркотические вещества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Самостоятельно, без разрешения лечащего врача принимать медикаменты, не указанные в листе назначения</w:t>
      </w:r>
      <w:r w:rsidR="00113B9F" w:rsidRPr="00D1035F">
        <w:rPr>
          <w:sz w:val="32"/>
          <w:szCs w:val="32"/>
        </w:rPr>
        <w:t>;</w:t>
      </w:r>
    </w:p>
    <w:p w:rsidR="00B779C9" w:rsidRPr="00D1035F" w:rsidRDefault="00E2381D" w:rsidP="00D1035F">
      <w:pPr>
        <w:pStyle w:val="a6"/>
        <w:numPr>
          <w:ilvl w:val="0"/>
          <w:numId w:val="19"/>
        </w:numPr>
        <w:tabs>
          <w:tab w:val="left" w:pos="284"/>
          <w:tab w:val="left" w:pos="567"/>
        </w:tabs>
        <w:spacing w:before="0" w:beforeAutospacing="0" w:after="0" w:afterAutospacing="0"/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Курить за пределами специально отведенного для данной цели мест</w:t>
      </w:r>
      <w:r w:rsidR="00B779C9" w:rsidRPr="00D1035F">
        <w:rPr>
          <w:sz w:val="32"/>
          <w:szCs w:val="32"/>
        </w:rPr>
        <w:t xml:space="preserve"> (п. 1  статей 4 и 5, пункт 2 части 1 статьи 12 Федерального закона от 23.02.2013г 15-ФЗ «Об охране здоровья граждан от воздействия окружающего табачного дыма и последствий потребления табака»). Несоблюдение данных требований влечет за собой – выписку пациентов за нарушение режима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Без разрешения лечащего врача самовольно покидать территорию клиники.</w:t>
      </w:r>
      <w:r w:rsidR="00113B9F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Во время госпитализации самостоятельно/самовольно, не согласуя с лечащим врачом/заведующим отделением, посещать других специалистов, какие-либо лечебные кабинеты и иные лечебные учреждения</w:t>
      </w:r>
      <w:r w:rsidR="00113B9F" w:rsidRPr="00D1035F">
        <w:rPr>
          <w:sz w:val="32"/>
          <w:szCs w:val="32"/>
        </w:rPr>
        <w:t>;</w:t>
      </w:r>
    </w:p>
    <w:p w:rsidR="00E2381D" w:rsidRPr="00D1035F" w:rsidRDefault="00E2381D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 xml:space="preserve">В период госпитализации обращаться за выпиской льготных лекарственных </w:t>
      </w:r>
      <w:r w:rsidR="00113B9F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средств и предметов медицинского назначения</w:t>
      </w:r>
      <w:r w:rsidR="00113B9F" w:rsidRPr="00D1035F">
        <w:rPr>
          <w:sz w:val="32"/>
          <w:szCs w:val="32"/>
        </w:rPr>
        <w:t>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Громко включать телевизор и звуковые приборы</w:t>
      </w:r>
      <w:r w:rsidR="00113B9F" w:rsidRPr="00D1035F">
        <w:rPr>
          <w:sz w:val="32"/>
          <w:szCs w:val="32"/>
        </w:rPr>
        <w:t>;</w:t>
      </w:r>
    </w:p>
    <w:p w:rsidR="00021410" w:rsidRPr="00D1035F" w:rsidRDefault="00021410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 xml:space="preserve">Пользоваться кипятильником и личными электрообогревателями. </w:t>
      </w:r>
    </w:p>
    <w:p w:rsidR="00021410" w:rsidRPr="00D1035F" w:rsidRDefault="00C23933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>З</w:t>
      </w:r>
      <w:r w:rsidR="00021410" w:rsidRPr="00D1035F">
        <w:rPr>
          <w:rFonts w:eastAsiaTheme="minorHAnsi"/>
          <w:sz w:val="32"/>
          <w:szCs w:val="32"/>
          <w:lang w:eastAsia="en-US"/>
        </w:rPr>
        <w:t>апрещается доступ в здание и служебные помещения,  лицам в состоянии алкогольного или наркотического опьянения, с агрессивным поведением, не отвечающим санитарно-гигиеническим требованиям;</w:t>
      </w:r>
    </w:p>
    <w:p w:rsidR="00B779C9" w:rsidRPr="00D1035F" w:rsidRDefault="00B779C9" w:rsidP="00D1035F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ind w:left="0" w:right="-2" w:firstLine="0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Допускать бестактное отношение к работникам  медицинского учреждения.</w:t>
      </w:r>
    </w:p>
    <w:p w:rsidR="00B779C9" w:rsidRPr="00D1035F" w:rsidRDefault="00B779C9" w:rsidP="00D1035F">
      <w:pPr>
        <w:tabs>
          <w:tab w:val="left" w:pos="284"/>
          <w:tab w:val="left" w:pos="567"/>
        </w:tabs>
        <w:ind w:right="-2"/>
        <w:jc w:val="both"/>
        <w:rPr>
          <w:sz w:val="32"/>
          <w:szCs w:val="32"/>
        </w:rPr>
      </w:pPr>
    </w:p>
    <w:p w:rsidR="00B779C9" w:rsidRPr="00D1035F" w:rsidRDefault="00B779C9" w:rsidP="00021410">
      <w:pPr>
        <w:ind w:right="-2"/>
        <w:jc w:val="both"/>
        <w:rPr>
          <w:sz w:val="32"/>
          <w:szCs w:val="32"/>
        </w:rPr>
      </w:pPr>
      <w:r w:rsidRPr="00D1035F">
        <w:rPr>
          <w:sz w:val="32"/>
          <w:szCs w:val="32"/>
        </w:rPr>
        <w:t> К больным, нарушающим настоящие правила, администрация может применять различные меры, вплоть до выписки из стационара, так как нарушение установленного режима расценивается как добровольный отказ от лечения. В листке нетрудоспособности производится отметка о нарушении стационарного режима. За порчу мебели, оборудования и др. больные несут материальную ответственность в соответствии с действующим законодательством.</w:t>
      </w:r>
    </w:p>
    <w:p w:rsidR="00606BCA" w:rsidRPr="00D1035F" w:rsidRDefault="00606BCA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D1035F" w:rsidRDefault="007925A7" w:rsidP="00D1035F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val="en-US" w:eastAsia="en-US"/>
        </w:rPr>
        <w:t>VI</w:t>
      </w:r>
      <w:r w:rsidRPr="00D1035F">
        <w:rPr>
          <w:rFonts w:eastAsiaTheme="minorHAnsi"/>
          <w:b/>
          <w:bCs/>
          <w:sz w:val="32"/>
          <w:szCs w:val="32"/>
          <w:lang w:eastAsia="en-US"/>
        </w:rPr>
        <w:t>. ПОРЯДОК РАЗРЕШЕНИЯ КОНФЛИКТОВ МЕЖДУ ПАЦИЕНТОМ И КЛИНИКОЙ</w:t>
      </w:r>
    </w:p>
    <w:p w:rsidR="00DF15A8" w:rsidRPr="00D1035F" w:rsidRDefault="007925A7" w:rsidP="00D1035F">
      <w:pPr>
        <w:suppressAutoHyphens w:val="0"/>
        <w:autoSpaceDE w:val="0"/>
        <w:autoSpaceDN w:val="0"/>
        <w:adjustRightInd w:val="0"/>
        <w:ind w:right="-2"/>
        <w:jc w:val="both"/>
        <w:rPr>
          <w:b/>
          <w:color w:val="2D2D2D"/>
          <w:spacing w:val="3"/>
          <w:sz w:val="32"/>
          <w:szCs w:val="32"/>
          <w:shd w:val="clear" w:color="auto" w:fill="FFFFFF"/>
        </w:rPr>
      </w:pPr>
      <w:r w:rsidRPr="00D1035F">
        <w:rPr>
          <w:rFonts w:eastAsiaTheme="minorHAnsi"/>
          <w:sz w:val="32"/>
          <w:szCs w:val="32"/>
          <w:lang w:eastAsia="en-US"/>
        </w:rPr>
        <w:lastRenderedPageBreak/>
        <w:t xml:space="preserve">Все возникающие споры между пациентом и </w:t>
      </w:r>
      <w:r w:rsidR="00C23933" w:rsidRPr="00D1035F">
        <w:rPr>
          <w:rFonts w:eastAsiaTheme="minorHAnsi"/>
          <w:sz w:val="32"/>
          <w:szCs w:val="32"/>
          <w:lang w:eastAsia="en-US"/>
        </w:rPr>
        <w:t>ГБУЗ «ГКБ№2»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C23933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C23933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 xml:space="preserve"> рассматриваются должностными лицами </w:t>
      </w:r>
      <w:r w:rsidR="00C23933" w:rsidRPr="00D1035F">
        <w:rPr>
          <w:rFonts w:eastAsiaTheme="minorHAnsi"/>
          <w:sz w:val="32"/>
          <w:szCs w:val="32"/>
          <w:lang w:eastAsia="en-US"/>
        </w:rPr>
        <w:t>ГБУЗ «ГКБ№2»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C23933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C23933" w:rsidRPr="00D1035F">
        <w:rPr>
          <w:rFonts w:eastAsiaTheme="minorHAnsi"/>
          <w:sz w:val="32"/>
          <w:szCs w:val="32"/>
          <w:lang w:eastAsia="en-US"/>
        </w:rPr>
        <w:t xml:space="preserve">ля </w:t>
      </w:r>
      <w:r w:rsidRPr="00D1035F">
        <w:rPr>
          <w:rFonts w:eastAsiaTheme="minorHAnsi"/>
          <w:sz w:val="32"/>
          <w:szCs w:val="32"/>
          <w:lang w:eastAsia="en-US"/>
        </w:rPr>
        <w:t xml:space="preserve">в соответствии с требованиями федерального закона от 2 мая 2006 г. №59-ФЗ </w:t>
      </w:r>
      <w:r w:rsidR="0062075E" w:rsidRPr="00D1035F">
        <w:rPr>
          <w:rFonts w:eastAsiaTheme="minorHAnsi"/>
          <w:sz w:val="32"/>
          <w:szCs w:val="32"/>
          <w:lang w:eastAsia="en-US"/>
        </w:rPr>
        <w:t xml:space="preserve"> (с изменениями на 27 ноября 2017 года) </w:t>
      </w:r>
      <w:r w:rsidRPr="00D1035F">
        <w:rPr>
          <w:rFonts w:eastAsiaTheme="minorHAnsi"/>
          <w:sz w:val="32"/>
          <w:szCs w:val="32"/>
          <w:lang w:eastAsia="en-US"/>
        </w:rPr>
        <w:t>«О порядке рассмотрения обращений граждан Российской Федерации»</w:t>
      </w:r>
      <w:r w:rsidRPr="00D1035F">
        <w:rPr>
          <w:sz w:val="32"/>
          <w:szCs w:val="32"/>
        </w:rPr>
        <w:t xml:space="preserve"> и </w:t>
      </w:r>
      <w:r w:rsidR="00141892" w:rsidRPr="00D1035F">
        <w:rPr>
          <w:sz w:val="32"/>
          <w:szCs w:val="32"/>
        </w:rPr>
        <w:t>п</w:t>
      </w:r>
      <w:r w:rsidR="00DF15A8" w:rsidRPr="00D1035F">
        <w:rPr>
          <w:sz w:val="32"/>
          <w:szCs w:val="32"/>
        </w:rPr>
        <w:t>ункта «</w:t>
      </w:r>
      <w:r w:rsidR="00141892" w:rsidRPr="00D1035F">
        <w:rPr>
          <w:sz w:val="32"/>
          <w:szCs w:val="32"/>
        </w:rPr>
        <w:t>в</w:t>
      </w:r>
      <w:r w:rsidR="00DF15A8" w:rsidRPr="00D1035F">
        <w:rPr>
          <w:sz w:val="32"/>
          <w:szCs w:val="32"/>
        </w:rPr>
        <w:t>» статья 10. «Организация и проведение внеплановой проверки» ф</w:t>
      </w:r>
      <w:r w:rsidR="00DF15A8" w:rsidRPr="00D1035F">
        <w:rPr>
          <w:color w:val="2D2D2D"/>
          <w:spacing w:val="3"/>
          <w:sz w:val="32"/>
          <w:szCs w:val="32"/>
          <w:shd w:val="clear" w:color="auto" w:fill="FFFFFF"/>
        </w:rPr>
        <w:t xml:space="preserve">едерального  закона от 26.12.2008 N 294-ФЗ (ред. от 27.11.2017) "О защите прав юридических лиц и индивидуальных предпринимателей при осуществлении государственного контроля (надзора) и муниципального контроля".  </w:t>
      </w:r>
    </w:p>
    <w:p w:rsidR="00DF15A8" w:rsidRPr="00D1035F" w:rsidRDefault="00DF15A8" w:rsidP="00DF15A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</w:pPr>
      <w:r w:rsidRPr="00D1035F"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  <w:t>(Пункт «в» статьи 10  №294-ФЗ</w:t>
      </w:r>
      <w:r w:rsidR="00935751" w:rsidRPr="00D1035F"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  <w:t xml:space="preserve">:  </w:t>
      </w:r>
      <w:r w:rsidRPr="00D1035F"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  <w:t xml:space="preserve"> в случае обращения в орган, осуществляющий федеральный государственный надзор в области защиты прав потребителей, граждан, права которых нарушены, </w:t>
      </w:r>
      <w:r w:rsidRPr="00D1035F">
        <w:rPr>
          <w:rFonts w:ascii="Times New Roman" w:hAnsi="Times New Roman" w:cs="Times New Roman"/>
          <w:i/>
          <w:color w:val="2D2D2D"/>
          <w:spacing w:val="3"/>
          <w:shd w:val="clear" w:color="auto" w:fill="FFFFFF"/>
        </w:rPr>
        <w:t>при условии, что заявитель обращался за защитой (восстановлением) своих нарушенных прав к юридическому лицу и такое обращение не было рассмотрено либо требования заявителя не были удовлетворены</w:t>
      </w:r>
      <w:r w:rsidRPr="00D1035F">
        <w:rPr>
          <w:rFonts w:ascii="Times New Roman" w:hAnsi="Times New Roman" w:cs="Times New Roman"/>
          <w:b w:val="0"/>
          <w:i/>
          <w:color w:val="2D2D2D"/>
          <w:spacing w:val="3"/>
          <w:shd w:val="clear" w:color="auto" w:fill="FFFFFF"/>
        </w:rPr>
        <w:t>).</w:t>
      </w:r>
    </w:p>
    <w:p w:rsidR="00DF15A8" w:rsidRPr="00D1035F" w:rsidRDefault="00DF15A8" w:rsidP="007925A7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2D2D2D"/>
          <w:spacing w:val="3"/>
          <w:shd w:val="clear" w:color="auto" w:fill="FFFFFF"/>
        </w:rPr>
      </w:pPr>
    </w:p>
    <w:p w:rsidR="007925A7" w:rsidRPr="00D1035F" w:rsidRDefault="007925A7" w:rsidP="007925A7">
      <w:pPr>
        <w:shd w:val="clear" w:color="auto" w:fill="FFFFFF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В случае конфликтных ситуаций пациент (его законный представитель) имеет право непосредственно обратиться в администрацию </w:t>
      </w:r>
      <w:r w:rsidR="00C23933" w:rsidRPr="00D1035F">
        <w:rPr>
          <w:rFonts w:eastAsiaTheme="minorHAnsi"/>
          <w:sz w:val="32"/>
          <w:szCs w:val="32"/>
          <w:lang w:eastAsia="en-US"/>
        </w:rPr>
        <w:t>ГБУЗ «ГКБ№2»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C23933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C23933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 xml:space="preserve">согласно графика приёма граждан или обратиться к администрации </w:t>
      </w:r>
      <w:r w:rsidR="00C23933" w:rsidRPr="00D1035F">
        <w:rPr>
          <w:rFonts w:eastAsiaTheme="minorHAnsi"/>
          <w:sz w:val="32"/>
          <w:szCs w:val="32"/>
          <w:lang w:eastAsia="en-US"/>
        </w:rPr>
        <w:t>ГБУЗ «ГКБ№2»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C23933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C23933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 xml:space="preserve">  в письменном виде.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 или </w:t>
      </w:r>
      <w:r w:rsidR="00C23933" w:rsidRPr="00D1035F">
        <w:rPr>
          <w:rFonts w:eastAsiaTheme="minorHAnsi"/>
          <w:sz w:val="32"/>
          <w:szCs w:val="32"/>
          <w:lang w:eastAsia="en-US"/>
        </w:rPr>
        <w:t>его заместителей</w:t>
      </w:r>
      <w:r w:rsidRPr="00D1035F">
        <w:rPr>
          <w:rFonts w:eastAsiaTheme="minorHAnsi"/>
          <w:sz w:val="32"/>
          <w:szCs w:val="32"/>
          <w:lang w:eastAsia="en-US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06BCA" w:rsidRPr="00D1035F" w:rsidRDefault="007925A7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Гражданин в своем письменном обращении в обязательном порядке </w:t>
      </w:r>
      <w:proofErr w:type="spellStart"/>
      <w:r w:rsidRPr="00D1035F">
        <w:rPr>
          <w:rFonts w:eastAsiaTheme="minorHAnsi"/>
          <w:sz w:val="32"/>
          <w:szCs w:val="32"/>
          <w:lang w:eastAsia="en-US"/>
        </w:rPr>
        <w:t>указывает</w:t>
      </w:r>
      <w:proofErr w:type="gramStart"/>
      <w:r w:rsidR="00606BCA" w:rsidRPr="00D1035F">
        <w:rPr>
          <w:rFonts w:eastAsiaTheme="minorHAnsi"/>
          <w:sz w:val="32"/>
          <w:szCs w:val="32"/>
          <w:lang w:eastAsia="en-US"/>
        </w:rPr>
        <w:t>:</w:t>
      </w:r>
      <w:r w:rsidRPr="00D1035F">
        <w:rPr>
          <w:rFonts w:eastAsiaTheme="minorHAnsi"/>
          <w:sz w:val="32"/>
          <w:szCs w:val="32"/>
          <w:lang w:eastAsia="en-US"/>
        </w:rPr>
        <w:t>н</w:t>
      </w:r>
      <w:proofErr w:type="gramEnd"/>
      <w:r w:rsidRPr="00D1035F">
        <w:rPr>
          <w:rFonts w:eastAsiaTheme="minorHAnsi"/>
          <w:sz w:val="32"/>
          <w:szCs w:val="32"/>
          <w:lang w:eastAsia="en-US"/>
        </w:rPr>
        <w:t>аименование</w:t>
      </w:r>
      <w:proofErr w:type="spellEnd"/>
      <w:r w:rsidRPr="00D1035F">
        <w:rPr>
          <w:rFonts w:eastAsiaTheme="minorHAnsi"/>
          <w:sz w:val="32"/>
          <w:szCs w:val="32"/>
          <w:lang w:eastAsia="en-US"/>
        </w:rPr>
        <w:t xml:space="preserve">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</w:t>
      </w:r>
    </w:p>
    <w:p w:rsidR="007925A7" w:rsidRPr="00D1035F" w:rsidRDefault="00B217C7" w:rsidP="00D1035F">
      <w:pPr>
        <w:pStyle w:val="a7"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D1035F">
        <w:rPr>
          <w:rFonts w:eastAsiaTheme="minorHAnsi"/>
          <w:sz w:val="32"/>
          <w:szCs w:val="32"/>
          <w:lang w:eastAsia="en-US"/>
        </w:rPr>
        <w:t>С</w:t>
      </w:r>
      <w:r w:rsidR="007925A7" w:rsidRPr="00D1035F">
        <w:rPr>
          <w:rFonts w:eastAsiaTheme="minorHAnsi"/>
          <w:sz w:val="32"/>
          <w:szCs w:val="32"/>
          <w:lang w:eastAsia="en-US"/>
        </w:rPr>
        <w:t>вои</w:t>
      </w:r>
      <w:r w:rsidRPr="00D1035F">
        <w:rPr>
          <w:rFonts w:eastAsiaTheme="minorHAnsi"/>
          <w:sz w:val="32"/>
          <w:szCs w:val="32"/>
          <w:lang w:eastAsia="en-US"/>
        </w:rPr>
        <w:t xml:space="preserve">: </w:t>
      </w:r>
      <w:r w:rsidR="007925A7" w:rsidRPr="00D1035F">
        <w:rPr>
          <w:rFonts w:eastAsiaTheme="minorHAnsi"/>
          <w:sz w:val="32"/>
          <w:szCs w:val="32"/>
          <w:lang w:eastAsia="en-US"/>
        </w:rPr>
        <w:t xml:space="preserve"> фамилию, имя, отчество (последнее – при наличии), почтовый адрес, по которому должен быть направлен ответ, уведомление о </w:t>
      </w:r>
      <w:r w:rsidR="007925A7" w:rsidRPr="00D1035F">
        <w:rPr>
          <w:rFonts w:eastAsiaTheme="minorHAnsi"/>
          <w:sz w:val="32"/>
          <w:szCs w:val="32"/>
          <w:lang w:eastAsia="en-US"/>
        </w:rPr>
        <w:lastRenderedPageBreak/>
        <w:t>переадресации обращения, излагает суть предложения, заявления или жалобы, ставит личную подпись и дату.</w:t>
      </w:r>
      <w:proofErr w:type="gramEnd"/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Письменное обращение, поступившее в администрацию </w:t>
      </w:r>
      <w:r w:rsidR="00FC1575" w:rsidRPr="00D1035F">
        <w:rPr>
          <w:rFonts w:eastAsiaTheme="minorHAnsi"/>
          <w:sz w:val="32"/>
          <w:szCs w:val="32"/>
          <w:lang w:eastAsia="en-US"/>
        </w:rPr>
        <w:t>ГБУЗ «ГКБ№2»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FC1575" w:rsidRPr="00D1035F">
        <w:rPr>
          <w:rFonts w:eastAsiaTheme="minorHAnsi"/>
          <w:sz w:val="32"/>
          <w:szCs w:val="32"/>
          <w:lang w:eastAsia="en-US"/>
        </w:rPr>
        <w:t>тавроп</w:t>
      </w:r>
      <w:r w:rsidR="00606BCA" w:rsidRPr="00D1035F">
        <w:rPr>
          <w:rFonts w:eastAsiaTheme="minorHAnsi"/>
          <w:sz w:val="32"/>
          <w:szCs w:val="32"/>
          <w:lang w:eastAsia="en-US"/>
        </w:rPr>
        <w:t>о</w:t>
      </w:r>
      <w:r w:rsidR="00FC1575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>, рассматривается в течение 30 дней со дня его регистрации в порядке, установленном Федеральным законом.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Ответ на письменное обращение, поступившее в администрацию </w:t>
      </w:r>
      <w:r w:rsidR="00FC1575" w:rsidRPr="00D1035F">
        <w:rPr>
          <w:rFonts w:eastAsiaTheme="minorHAnsi"/>
          <w:sz w:val="32"/>
          <w:szCs w:val="32"/>
          <w:lang w:eastAsia="en-US"/>
        </w:rPr>
        <w:t>ГБУЗ «ГКБ№2» г</w:t>
      </w:r>
      <w:r w:rsidR="009B16F9" w:rsidRPr="00D1035F">
        <w:rPr>
          <w:rFonts w:eastAsiaTheme="minorHAnsi"/>
          <w:sz w:val="32"/>
          <w:szCs w:val="32"/>
          <w:lang w:eastAsia="en-US"/>
        </w:rPr>
        <w:t>. С</w:t>
      </w:r>
      <w:r w:rsidR="00FC1575" w:rsidRPr="00D1035F">
        <w:rPr>
          <w:rFonts w:eastAsiaTheme="minorHAnsi"/>
          <w:sz w:val="32"/>
          <w:szCs w:val="32"/>
          <w:lang w:eastAsia="en-US"/>
        </w:rPr>
        <w:t>тавроп</w:t>
      </w:r>
      <w:r w:rsidR="00A50D9D" w:rsidRPr="00D1035F">
        <w:rPr>
          <w:rFonts w:eastAsiaTheme="minorHAnsi"/>
          <w:sz w:val="32"/>
          <w:szCs w:val="32"/>
          <w:lang w:eastAsia="en-US"/>
        </w:rPr>
        <w:t>о</w:t>
      </w:r>
      <w:r w:rsidR="00FC1575" w:rsidRPr="00D1035F">
        <w:rPr>
          <w:rFonts w:eastAsiaTheme="minorHAnsi"/>
          <w:sz w:val="32"/>
          <w:szCs w:val="32"/>
          <w:lang w:eastAsia="en-US"/>
        </w:rPr>
        <w:t>ля</w:t>
      </w:r>
      <w:r w:rsidRPr="00D1035F">
        <w:rPr>
          <w:rFonts w:eastAsiaTheme="minorHAnsi"/>
          <w:sz w:val="32"/>
          <w:szCs w:val="32"/>
          <w:lang w:eastAsia="en-US"/>
        </w:rPr>
        <w:t>, направляется по почтовому адресу, указанному в обращении.</w:t>
      </w:r>
    </w:p>
    <w:p w:rsidR="007925A7" w:rsidRPr="00D1035F" w:rsidRDefault="007925A7" w:rsidP="007925A7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B779C9" w:rsidP="00B779C9">
      <w:pPr>
        <w:ind w:right="-2"/>
        <w:jc w:val="both"/>
        <w:rPr>
          <w:sz w:val="32"/>
          <w:szCs w:val="32"/>
        </w:rPr>
      </w:pPr>
      <w:r w:rsidRPr="00D1035F">
        <w:rPr>
          <w:b/>
          <w:bCs/>
          <w:sz w:val="32"/>
          <w:szCs w:val="32"/>
        </w:rPr>
        <w:t>V</w:t>
      </w:r>
      <w:r w:rsidR="00113B9F" w:rsidRPr="00D1035F">
        <w:rPr>
          <w:rFonts w:eastAsiaTheme="minorHAnsi"/>
          <w:b/>
          <w:bCs/>
          <w:sz w:val="32"/>
          <w:szCs w:val="32"/>
          <w:lang w:val="en-US" w:eastAsia="en-US"/>
        </w:rPr>
        <w:t>II</w:t>
      </w:r>
      <w:r w:rsidRPr="00D1035F">
        <w:rPr>
          <w:b/>
          <w:bCs/>
          <w:sz w:val="32"/>
          <w:szCs w:val="32"/>
        </w:rPr>
        <w:t>. ВЫПИСКА ПАЦИЕНТА:</w:t>
      </w:r>
    </w:p>
    <w:p w:rsidR="000703AD" w:rsidRPr="00D1035F" w:rsidRDefault="000703AD" w:rsidP="00D1035F">
      <w:pPr>
        <w:jc w:val="both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Пациент заранее информируется врачом о дате планируемой выписки. </w:t>
      </w:r>
      <w:r w:rsidR="00770238" w:rsidRPr="00D1035F">
        <w:rPr>
          <w:position w:val="6"/>
          <w:sz w:val="32"/>
          <w:szCs w:val="32"/>
        </w:rPr>
        <w:t xml:space="preserve"> В день </w:t>
      </w:r>
      <w:r w:rsidRPr="00D1035F">
        <w:rPr>
          <w:position w:val="6"/>
          <w:sz w:val="32"/>
          <w:szCs w:val="32"/>
        </w:rPr>
        <w:t>выписки лечащий врач проводит итоговую беседу и осмотр  пациента, дает врачебные рекомендации. В день выписки до 13:00 пациенту на руки выдается выписной эпикриз. Работающие граждане получают листок временной нетрудоспособности в отделе учета и анализа, который располагается на третьем этаже главного корпуса,  после чего пациент считается выписанным из стационара. Пациент обязан освободить палату для подготовки персоналом отделения места для госпитализации поступающих в этот день пациентов. Кормление выписанных пациентов не предусматривается.</w:t>
      </w:r>
      <w:r w:rsidR="00D1035F">
        <w:rPr>
          <w:position w:val="6"/>
          <w:sz w:val="32"/>
          <w:szCs w:val="32"/>
        </w:rPr>
        <w:t xml:space="preserve"> </w:t>
      </w:r>
      <w:r w:rsidRPr="00D1035F">
        <w:rPr>
          <w:position w:val="6"/>
          <w:sz w:val="32"/>
          <w:szCs w:val="32"/>
        </w:rPr>
        <w:t xml:space="preserve">После выписки пациент должен посетить врача, направившего его на стационарное лечение, предоставить выписку. 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D1035F">
        <w:rPr>
          <w:rFonts w:eastAsiaTheme="minorHAnsi"/>
          <w:b/>
          <w:bCs/>
          <w:sz w:val="32"/>
          <w:szCs w:val="32"/>
          <w:lang w:val="en-US" w:eastAsia="en-US"/>
        </w:rPr>
        <w:t>VIII</w:t>
      </w:r>
      <w:r w:rsidRPr="00D1035F">
        <w:rPr>
          <w:rFonts w:eastAsiaTheme="minorHAnsi"/>
          <w:b/>
          <w:bCs/>
          <w:sz w:val="32"/>
          <w:szCs w:val="32"/>
          <w:lang w:eastAsia="en-US"/>
        </w:rPr>
        <w:t>. ПОРЯДОК ВЫДАЧИ СПРАВОК</w:t>
      </w:r>
      <w:r w:rsidR="00B217C7" w:rsidRPr="00D1035F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6E0C6F">
        <w:rPr>
          <w:rFonts w:eastAsiaTheme="minorHAnsi"/>
          <w:b/>
          <w:bCs/>
          <w:sz w:val="32"/>
          <w:szCs w:val="32"/>
          <w:lang w:eastAsia="en-US"/>
        </w:rPr>
        <w:t>И</w:t>
      </w:r>
      <w:r w:rsidRPr="00D1035F">
        <w:rPr>
          <w:rFonts w:eastAsiaTheme="minorHAnsi"/>
          <w:b/>
          <w:bCs/>
          <w:sz w:val="32"/>
          <w:szCs w:val="32"/>
          <w:lang w:eastAsia="en-US"/>
        </w:rPr>
        <w:t xml:space="preserve"> МЕДИЦИНСК</w:t>
      </w:r>
      <w:r w:rsidR="00A50D9D" w:rsidRPr="00D1035F">
        <w:rPr>
          <w:rFonts w:eastAsiaTheme="minorHAnsi"/>
          <w:b/>
          <w:bCs/>
          <w:sz w:val="32"/>
          <w:szCs w:val="32"/>
          <w:lang w:eastAsia="en-US"/>
        </w:rPr>
        <w:t>ИХ ЗАКЛЮЧЕНИЙ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Порядок выдачи справок и медицинских заключений и разработан на основании приказов Минсоцразвития РФ от 2 мая 2012 года №441н «Об утверждении порядка выдачи медицинскими организациями справок и медицинских заключений» и № 502н от 5 мая 2012г. </w:t>
      </w:r>
      <w:r w:rsidR="00935751" w:rsidRPr="00D1035F">
        <w:rPr>
          <w:rFonts w:eastAsiaTheme="minorHAnsi"/>
          <w:sz w:val="32"/>
          <w:szCs w:val="32"/>
          <w:lang w:eastAsia="en-US"/>
        </w:rPr>
        <w:t xml:space="preserve">(ред. от 02.12.2013) </w:t>
      </w:r>
      <w:r w:rsidRPr="00D1035F">
        <w:rPr>
          <w:rFonts w:eastAsiaTheme="minorHAnsi"/>
          <w:sz w:val="32"/>
          <w:szCs w:val="32"/>
          <w:lang w:eastAsia="en-US"/>
        </w:rPr>
        <w:t>"Об утверждении порядка создания и деятельности Врачебной комиссии медицинской организации».</w:t>
      </w:r>
    </w:p>
    <w:p w:rsidR="00B779C9" w:rsidRPr="00D1035F" w:rsidRDefault="00B779C9" w:rsidP="00A50D9D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Справки выдаются</w:t>
      </w:r>
      <w:r w:rsidR="00FF49A7" w:rsidRPr="00D1035F">
        <w:rPr>
          <w:rFonts w:eastAsiaTheme="minorHAnsi"/>
          <w:sz w:val="32"/>
          <w:szCs w:val="32"/>
          <w:lang w:eastAsia="en-US"/>
        </w:rPr>
        <w:t xml:space="preserve">, </w:t>
      </w:r>
      <w:proofErr w:type="gramStart"/>
      <w:r w:rsidR="00FF49A7" w:rsidRPr="00D1035F">
        <w:rPr>
          <w:rFonts w:eastAsiaTheme="minorHAnsi"/>
          <w:sz w:val="32"/>
          <w:szCs w:val="32"/>
          <w:lang w:eastAsia="en-US"/>
        </w:rPr>
        <w:t>согласно заявления</w:t>
      </w:r>
      <w:proofErr w:type="gramEnd"/>
      <w:r w:rsidR="00F635CF" w:rsidRPr="00D1035F">
        <w:rPr>
          <w:rFonts w:eastAsiaTheme="minorHAnsi"/>
          <w:sz w:val="32"/>
          <w:szCs w:val="32"/>
          <w:lang w:eastAsia="en-US"/>
        </w:rPr>
        <w:t xml:space="preserve"> (приложение №</w:t>
      </w:r>
      <w:r w:rsidR="00C270A1" w:rsidRPr="00D1035F">
        <w:rPr>
          <w:rFonts w:eastAsiaTheme="minorHAnsi"/>
          <w:sz w:val="32"/>
          <w:szCs w:val="32"/>
          <w:lang w:eastAsia="en-US"/>
        </w:rPr>
        <w:t>4</w:t>
      </w:r>
      <w:r w:rsidR="00F635CF" w:rsidRPr="00D1035F">
        <w:rPr>
          <w:rFonts w:eastAsiaTheme="minorHAnsi"/>
          <w:sz w:val="32"/>
          <w:szCs w:val="32"/>
          <w:lang w:eastAsia="en-US"/>
        </w:rPr>
        <w:t>)</w:t>
      </w:r>
      <w:r w:rsidR="00FF49A7" w:rsidRPr="00D1035F">
        <w:rPr>
          <w:rFonts w:eastAsiaTheme="minorHAnsi"/>
          <w:sz w:val="32"/>
          <w:szCs w:val="32"/>
          <w:lang w:eastAsia="en-US"/>
        </w:rPr>
        <w:t xml:space="preserve">, </w:t>
      </w:r>
      <w:r w:rsidRPr="00D1035F">
        <w:rPr>
          <w:rFonts w:eastAsiaTheme="minorHAnsi"/>
          <w:sz w:val="32"/>
          <w:szCs w:val="32"/>
          <w:lang w:eastAsia="en-US"/>
        </w:rPr>
        <w:t xml:space="preserve"> лечащим врачом при личном обращени</w:t>
      </w:r>
      <w:r w:rsidR="0085233C" w:rsidRPr="00D1035F">
        <w:rPr>
          <w:rFonts w:eastAsiaTheme="minorHAnsi"/>
          <w:sz w:val="32"/>
          <w:szCs w:val="32"/>
          <w:lang w:eastAsia="en-US"/>
        </w:rPr>
        <w:t>е</w:t>
      </w:r>
      <w:r w:rsidRPr="00D1035F">
        <w:rPr>
          <w:rFonts w:eastAsiaTheme="minorHAnsi"/>
          <w:sz w:val="32"/>
          <w:szCs w:val="32"/>
          <w:lang w:eastAsia="en-US"/>
        </w:rPr>
        <w:t xml:space="preserve"> граждан и в период лечения в </w:t>
      </w:r>
      <w:r w:rsidR="003F33AC" w:rsidRPr="00D1035F">
        <w:rPr>
          <w:sz w:val="32"/>
          <w:szCs w:val="32"/>
        </w:rPr>
        <w:t>ГБУЗ СК «ГКБ №2» г</w:t>
      </w:r>
      <w:r w:rsidR="009B16F9" w:rsidRPr="00D1035F">
        <w:rPr>
          <w:sz w:val="32"/>
          <w:szCs w:val="32"/>
        </w:rPr>
        <w:t>. С</w:t>
      </w:r>
      <w:r w:rsidR="003F33AC" w:rsidRPr="00D1035F">
        <w:rPr>
          <w:sz w:val="32"/>
          <w:szCs w:val="32"/>
        </w:rPr>
        <w:t>таврополь</w:t>
      </w:r>
      <w:r w:rsidR="00A50D9D" w:rsidRPr="00D1035F">
        <w:rPr>
          <w:sz w:val="32"/>
          <w:szCs w:val="32"/>
        </w:rPr>
        <w:t xml:space="preserve">, </w:t>
      </w:r>
      <w:r w:rsidRPr="00D1035F">
        <w:rPr>
          <w:rFonts w:eastAsiaTheme="minorHAnsi"/>
          <w:sz w:val="32"/>
          <w:szCs w:val="32"/>
          <w:lang w:eastAsia="en-US"/>
        </w:rPr>
        <w:t xml:space="preserve"> а   после сдачи медицинской документации в архив на основании документа, удостоверяющего личность. </w:t>
      </w:r>
      <w:r w:rsidR="0085233C" w:rsidRPr="00D1035F">
        <w:rPr>
          <w:rFonts w:eastAsiaTheme="minorHAnsi"/>
          <w:sz w:val="32"/>
          <w:szCs w:val="32"/>
          <w:lang w:eastAsia="en-US"/>
        </w:rPr>
        <w:t>Порядок выдачи справок определен приказом главного врача «О</w:t>
      </w:r>
      <w:r w:rsidR="00935751" w:rsidRPr="00D1035F">
        <w:rPr>
          <w:rFonts w:eastAsiaTheme="minorHAnsi"/>
          <w:sz w:val="32"/>
          <w:szCs w:val="32"/>
          <w:lang w:eastAsia="en-US"/>
        </w:rPr>
        <w:t>б</w:t>
      </w:r>
      <w:r w:rsidR="0085233C" w:rsidRPr="00D1035F">
        <w:rPr>
          <w:rFonts w:eastAsiaTheme="minorHAnsi"/>
          <w:sz w:val="32"/>
          <w:szCs w:val="32"/>
          <w:lang w:eastAsia="en-US"/>
        </w:rPr>
        <w:t xml:space="preserve"> </w:t>
      </w:r>
      <w:r w:rsidR="00935751" w:rsidRPr="00D1035F">
        <w:rPr>
          <w:rFonts w:eastAsiaTheme="minorHAnsi"/>
          <w:sz w:val="32"/>
          <w:szCs w:val="32"/>
          <w:lang w:eastAsia="en-US"/>
        </w:rPr>
        <w:t xml:space="preserve">утверждении </w:t>
      </w:r>
      <w:r w:rsidR="0085233C" w:rsidRPr="00D1035F">
        <w:rPr>
          <w:rFonts w:eastAsiaTheme="minorHAnsi"/>
          <w:sz w:val="32"/>
          <w:szCs w:val="32"/>
          <w:lang w:eastAsia="en-US"/>
        </w:rPr>
        <w:t>порядк</w:t>
      </w:r>
      <w:r w:rsidR="00935751" w:rsidRPr="00D1035F">
        <w:rPr>
          <w:rFonts w:eastAsiaTheme="minorHAnsi"/>
          <w:sz w:val="32"/>
          <w:szCs w:val="32"/>
          <w:lang w:eastAsia="en-US"/>
        </w:rPr>
        <w:t>а</w:t>
      </w:r>
      <w:r w:rsidR="0085233C" w:rsidRPr="00D1035F">
        <w:rPr>
          <w:rFonts w:eastAsiaTheme="minorHAnsi"/>
          <w:sz w:val="32"/>
          <w:szCs w:val="32"/>
          <w:lang w:eastAsia="en-US"/>
        </w:rPr>
        <w:t xml:space="preserve"> выдачи справок и медицинских заключений».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Справка  может содержать следующие сведения: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●о факте обращения гражданина за медицинской помощью;</w:t>
      </w:r>
    </w:p>
    <w:p w:rsidR="003F33AC" w:rsidRPr="00D1035F" w:rsidRDefault="00B779C9" w:rsidP="003F33AC">
      <w:pPr>
        <w:suppressAutoHyphens w:val="0"/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r w:rsidRPr="00D1035F">
        <w:rPr>
          <w:rFonts w:eastAsiaTheme="minorHAnsi"/>
          <w:sz w:val="32"/>
          <w:szCs w:val="32"/>
          <w:lang w:eastAsia="en-US"/>
        </w:rPr>
        <w:t xml:space="preserve">●об оказании гражданину медицинской помощи в </w:t>
      </w:r>
      <w:r w:rsidR="003F33AC" w:rsidRPr="00D1035F">
        <w:rPr>
          <w:sz w:val="32"/>
          <w:szCs w:val="32"/>
        </w:rPr>
        <w:t>ГБУЗ СК «ГКБ №2» г</w:t>
      </w:r>
      <w:r w:rsidR="009B16F9" w:rsidRPr="00D1035F">
        <w:rPr>
          <w:sz w:val="32"/>
          <w:szCs w:val="32"/>
        </w:rPr>
        <w:t>. С</w:t>
      </w:r>
      <w:r w:rsidR="003F33AC" w:rsidRPr="00D1035F">
        <w:rPr>
          <w:sz w:val="32"/>
          <w:szCs w:val="32"/>
        </w:rPr>
        <w:t>таврополь.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lastRenderedPageBreak/>
        <w:t>●о факте прохождения гражданином медицинского обследования и (или) лечения;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●о наличии (отсутствии) у гражданина заболевания, результатах медицинского обследования и (или) лечения;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●о наличии (отсутствии) медицинских показаний или   медицинских противопоказаний для применения методов медицинского обследования и (или) лечения, санаторно-курортного лечения;</w:t>
      </w:r>
    </w:p>
    <w:p w:rsidR="00B779C9" w:rsidRPr="00D1035F" w:rsidRDefault="00B779C9" w:rsidP="00B779C9">
      <w:pPr>
        <w:tabs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●иные сведения, имеющие отношение к состоянию здоровья пациента и оказанию гражданину медицинской помощи в медицинской организации.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B779C9" w:rsidP="00D1035F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Справки выдаются и подписываются лечащим врачом</w:t>
      </w:r>
      <w:r w:rsidR="00A50D9D" w:rsidRPr="00D1035F">
        <w:rPr>
          <w:rFonts w:eastAsiaTheme="minorHAnsi"/>
          <w:sz w:val="32"/>
          <w:szCs w:val="32"/>
          <w:lang w:eastAsia="en-US"/>
        </w:rPr>
        <w:t xml:space="preserve"> и заведующим отделением </w:t>
      </w:r>
      <w:r w:rsidRPr="00D1035F">
        <w:rPr>
          <w:rFonts w:eastAsiaTheme="minorHAnsi"/>
          <w:sz w:val="32"/>
          <w:szCs w:val="32"/>
          <w:lang w:eastAsia="en-US"/>
        </w:rPr>
        <w:t xml:space="preserve"> и заверяются печатью медицинской организацией для документов в соответствии с утвержденной формой  в срок, не превышающий 3 рабочих дней после обращения. В медицинскую документацию вклеивается копия справки.</w:t>
      </w:r>
    </w:p>
    <w:p w:rsidR="00D1035F" w:rsidRDefault="00D1035F" w:rsidP="00B779C9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B779C9" w:rsidP="00D1035F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  <w:r w:rsidRPr="00D1035F">
        <w:rPr>
          <w:rFonts w:eastAsiaTheme="minorHAnsi"/>
          <w:sz w:val="32"/>
          <w:szCs w:val="32"/>
          <w:lang w:eastAsia="en-US"/>
        </w:rPr>
        <w:t>Медицинские заключения выдаются на основании письменного заявления пациента председателем Врачебной комиссией после комиссионного рассмотрения членами врачебной комиссии представленной медицинской документации, а при необходимости и очного освидетельствования гражданина.</w:t>
      </w:r>
      <w:r w:rsidR="00D1035F">
        <w:rPr>
          <w:rFonts w:eastAsiaTheme="minorHAnsi"/>
          <w:sz w:val="32"/>
          <w:szCs w:val="32"/>
          <w:lang w:eastAsia="en-US"/>
        </w:rPr>
        <w:t xml:space="preserve"> </w:t>
      </w:r>
      <w:r w:rsidRPr="00D1035F">
        <w:rPr>
          <w:rFonts w:eastAsiaTheme="minorHAnsi"/>
          <w:sz w:val="32"/>
          <w:szCs w:val="32"/>
          <w:lang w:eastAsia="en-US"/>
        </w:rPr>
        <w:t>Порядок выдачи осуществляются в соответствии с приказом Минсоцразвития       № 502н от 5 мая 2012г. "Об утверждении порядка создания и деятельности Врачебной комиссии медицинской организации» в редакции №886н. Решение врачебной комиссии оформляется протоколом и вносится в медицинскую документацию.</w:t>
      </w:r>
    </w:p>
    <w:p w:rsidR="00D1035F" w:rsidRDefault="00D1035F" w:rsidP="00B779C9">
      <w:pPr>
        <w:tabs>
          <w:tab w:val="left" w:pos="284"/>
        </w:tabs>
        <w:suppressAutoHyphens w:val="0"/>
        <w:autoSpaceDE w:val="0"/>
        <w:autoSpaceDN w:val="0"/>
        <w:adjustRightInd w:val="0"/>
        <w:ind w:left="90" w:hanging="30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B779C9" w:rsidP="00B779C9">
      <w:pPr>
        <w:tabs>
          <w:tab w:val="left" w:pos="284"/>
        </w:tabs>
        <w:suppressAutoHyphens w:val="0"/>
        <w:autoSpaceDE w:val="0"/>
        <w:autoSpaceDN w:val="0"/>
        <w:adjustRightInd w:val="0"/>
        <w:ind w:left="90" w:hanging="30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D1035F">
        <w:rPr>
          <w:rFonts w:eastAsiaTheme="minorHAnsi"/>
          <w:sz w:val="32"/>
          <w:szCs w:val="32"/>
          <w:lang w:eastAsia="en-US"/>
        </w:rPr>
        <w:t>Справка и медицинские заключения (о факте обращения  гражданина за оказанием медицинской помощи, состоянии его здоровья  и  диагнозе,   иных сведений, полученных при его медицинском обследовании и лечении, которые составляют врачебную тайну), выдаются без согласия гражданина или его законного представителя согласно части 4 статьи 13  Федерального закона от 21 ноября  2011 г. № 323-ФЗ «Об основах охраны здоровья граждан в Российской Федерации» по</w:t>
      </w:r>
      <w:proofErr w:type="gramEnd"/>
      <w:r w:rsidRPr="00D1035F">
        <w:rPr>
          <w:rFonts w:eastAsiaTheme="minorHAnsi"/>
          <w:sz w:val="32"/>
          <w:szCs w:val="32"/>
          <w:lang w:eastAsia="en-US"/>
        </w:rPr>
        <w:t xml:space="preserve">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системы.</w:t>
      </w:r>
    </w:p>
    <w:p w:rsidR="00B779C9" w:rsidRPr="00D1035F" w:rsidRDefault="00B779C9" w:rsidP="00B779C9">
      <w:pPr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32"/>
          <w:szCs w:val="32"/>
          <w:lang w:eastAsia="en-US"/>
        </w:rPr>
      </w:pPr>
    </w:p>
    <w:p w:rsidR="00B779C9" w:rsidRPr="00D1035F" w:rsidRDefault="00113B9F" w:rsidP="00B779C9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  <w:lang w:val="en-US"/>
        </w:rPr>
        <w:t>IX</w:t>
      </w:r>
      <w:r w:rsidR="00B779C9" w:rsidRPr="00D1035F">
        <w:rPr>
          <w:b/>
          <w:position w:val="6"/>
          <w:sz w:val="32"/>
          <w:szCs w:val="32"/>
        </w:rPr>
        <w:t>. ПОСЕЩЕНИЕ ПАЦИЕНТОВ</w:t>
      </w:r>
    </w:p>
    <w:p w:rsidR="003D37A1" w:rsidRPr="00D1035F" w:rsidRDefault="003D37A1" w:rsidP="003D37A1">
      <w:pPr>
        <w:jc w:val="both"/>
        <w:rPr>
          <w:sz w:val="32"/>
          <w:szCs w:val="32"/>
        </w:rPr>
      </w:pPr>
      <w:r w:rsidRPr="00D1035F">
        <w:rPr>
          <w:sz w:val="32"/>
          <w:szCs w:val="32"/>
        </w:rPr>
        <w:t>По вопросам посещения пациентов обращаться к заведующему отделением</w:t>
      </w:r>
      <w:r w:rsidR="00326754" w:rsidRPr="00D1035F">
        <w:rPr>
          <w:sz w:val="32"/>
          <w:szCs w:val="32"/>
        </w:rPr>
        <w:t>, а в выходные и праздничные дни к дежурному врачу</w:t>
      </w:r>
      <w:r w:rsidRPr="00D1035F">
        <w:rPr>
          <w:sz w:val="32"/>
          <w:szCs w:val="32"/>
        </w:rPr>
        <w:t>.   В лечебное учреждение не допускаются лица в алкогольном и наркотическом опьянении.</w:t>
      </w:r>
    </w:p>
    <w:p w:rsidR="00B779C9" w:rsidRPr="00D1035F" w:rsidRDefault="00B779C9" w:rsidP="00B779C9">
      <w:pPr>
        <w:shd w:val="clear" w:color="auto" w:fill="FFFFFF"/>
        <w:ind w:right="19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Передачи и свидания с родственниками – только в отведенные часы:</w:t>
      </w:r>
    </w:p>
    <w:p w:rsidR="00B779C9" w:rsidRPr="00D1035F" w:rsidRDefault="00B779C9" w:rsidP="00B779C9">
      <w:pPr>
        <w:ind w:right="19"/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в будние дни                                               с 16-00 до 18-45</w:t>
      </w:r>
    </w:p>
    <w:p w:rsidR="00B779C9" w:rsidRPr="00D1035F" w:rsidRDefault="00B779C9" w:rsidP="00B779C9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lastRenderedPageBreak/>
        <w:t>● в выходные и   праздничные дни             с 11-00 до 13-00  и   с 16-00 до 18-45</w:t>
      </w:r>
    </w:p>
    <w:p w:rsidR="00B779C9" w:rsidRPr="00D1035F" w:rsidRDefault="00B779C9" w:rsidP="00B779C9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● к тяжелым больным посетители допускаются в отделение без верхней одежды и сменной обуви по разрешению врача с </w:t>
      </w:r>
      <w:r w:rsidRPr="00D1035F">
        <w:rPr>
          <w:bCs/>
          <w:position w:val="6"/>
          <w:sz w:val="32"/>
          <w:szCs w:val="32"/>
        </w:rPr>
        <w:t xml:space="preserve"> 8-00 до 20-00. </w:t>
      </w:r>
      <w:r w:rsidRPr="00D1035F">
        <w:rPr>
          <w:position w:val="6"/>
          <w:sz w:val="32"/>
          <w:szCs w:val="32"/>
        </w:rPr>
        <w:t xml:space="preserve">Во время карантина все посещения отменяются. </w:t>
      </w:r>
    </w:p>
    <w:p w:rsidR="00B31209" w:rsidRPr="00D1035F" w:rsidRDefault="00B31209" w:rsidP="00B779C9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в ОРИТ с 14-00 до 15-00 кроме выходных и праздничных дней</w:t>
      </w:r>
    </w:p>
    <w:p w:rsidR="00B779C9" w:rsidRPr="00D1035F" w:rsidRDefault="00B779C9" w:rsidP="00B779C9">
      <w:pPr>
        <w:rPr>
          <w:sz w:val="32"/>
          <w:szCs w:val="32"/>
        </w:rPr>
      </w:pPr>
      <w:r w:rsidRPr="00D1035F">
        <w:rPr>
          <w:sz w:val="32"/>
          <w:szCs w:val="32"/>
        </w:rPr>
        <w:t>Прием родственников пациентов заведующим отделением, лечащим врачом с 15.00-16.00 ежедневно, кроме выходных и праздничных дней.</w:t>
      </w:r>
    </w:p>
    <w:p w:rsidR="00A76077" w:rsidRPr="00D1035F" w:rsidRDefault="00A76077" w:rsidP="00A76077">
      <w:pPr>
        <w:rPr>
          <w:sz w:val="32"/>
          <w:szCs w:val="32"/>
        </w:rPr>
      </w:pPr>
      <w:r w:rsidRPr="00D1035F">
        <w:rPr>
          <w:sz w:val="32"/>
          <w:szCs w:val="32"/>
        </w:rPr>
        <w:t xml:space="preserve"> К больному допускается </w:t>
      </w:r>
      <w:r w:rsidRPr="00D1035F">
        <w:rPr>
          <w:b/>
          <w:bCs/>
          <w:sz w:val="32"/>
          <w:szCs w:val="32"/>
        </w:rPr>
        <w:t xml:space="preserve">НЕ БОЛЕЕ ДВУХ </w:t>
      </w:r>
      <w:r w:rsidRPr="00D1035F">
        <w:rPr>
          <w:sz w:val="32"/>
          <w:szCs w:val="32"/>
        </w:rPr>
        <w:t>человек</w:t>
      </w:r>
    </w:p>
    <w:p w:rsidR="00A76077" w:rsidRPr="00D1035F" w:rsidRDefault="00A76077" w:rsidP="00A76077">
      <w:pPr>
        <w:rPr>
          <w:sz w:val="32"/>
          <w:szCs w:val="32"/>
        </w:rPr>
      </w:pPr>
      <w:r w:rsidRPr="00D1035F">
        <w:rPr>
          <w:b/>
          <w:bCs/>
          <w:sz w:val="32"/>
          <w:szCs w:val="32"/>
        </w:rPr>
        <w:t xml:space="preserve">ЗАПРЕЩЕН </w:t>
      </w:r>
      <w:r w:rsidRPr="00D1035F">
        <w:rPr>
          <w:sz w:val="32"/>
          <w:szCs w:val="32"/>
        </w:rPr>
        <w:t>вход на территорию больницы:  граждан в нетрезвом состоянии;</w:t>
      </w:r>
      <w:r w:rsid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граждан с детьми дошкольного возраста;  граждан с домашними животными.</w:t>
      </w:r>
    </w:p>
    <w:p w:rsidR="00A76077" w:rsidRPr="00D1035F" w:rsidRDefault="00A76077" w:rsidP="00A76077">
      <w:pPr>
        <w:rPr>
          <w:sz w:val="32"/>
          <w:szCs w:val="32"/>
        </w:rPr>
      </w:pPr>
      <w:proofErr w:type="gramStart"/>
      <w:r w:rsidRPr="00D1035F">
        <w:rPr>
          <w:b/>
          <w:bCs/>
          <w:sz w:val="32"/>
          <w:szCs w:val="32"/>
        </w:rPr>
        <w:t xml:space="preserve">ЗАПРЕЩАЕТСЯ </w:t>
      </w:r>
      <w:r w:rsidRPr="00D1035F">
        <w:rPr>
          <w:sz w:val="32"/>
          <w:szCs w:val="32"/>
        </w:rPr>
        <w:t xml:space="preserve">передача больным, находящимся на лечении в больнице, </w:t>
      </w:r>
      <w:r w:rsidRPr="00D1035F">
        <w:rPr>
          <w:b/>
          <w:bCs/>
          <w:sz w:val="32"/>
          <w:szCs w:val="32"/>
        </w:rPr>
        <w:t>скоропортящихся продуктов</w:t>
      </w:r>
      <w:r w:rsidRPr="00D1035F">
        <w:rPr>
          <w:b/>
          <w:bCs/>
          <w:i/>
          <w:iCs/>
          <w:sz w:val="32"/>
          <w:szCs w:val="32"/>
        </w:rPr>
        <w:t xml:space="preserve">: </w:t>
      </w:r>
      <w:r w:rsidRPr="00D1035F">
        <w:rPr>
          <w:sz w:val="32"/>
          <w:szCs w:val="32"/>
        </w:rPr>
        <w:t xml:space="preserve"> кур, цыплят (отварных);  паштетов, студней, заливных (мясных, рыбных);  пельменей, блинчиков, беляшей с мясом;  винегретов, салатов (овощных, рыбных, мясных);  кондитерских изделий с заварным кремом и кремом из сливок;  бутербродов с колбасой, ветчиной, рыбой и т.д.;  простокваши (самоквасов);  сырых яиц.</w:t>
      </w:r>
      <w:proofErr w:type="gramEnd"/>
    </w:p>
    <w:p w:rsidR="00A76077" w:rsidRPr="00D1035F" w:rsidRDefault="00A76077" w:rsidP="00A76077">
      <w:pPr>
        <w:shd w:val="clear" w:color="auto" w:fill="FFFFFF"/>
        <w:ind w:right="19"/>
        <w:jc w:val="right"/>
        <w:rPr>
          <w:sz w:val="32"/>
          <w:szCs w:val="32"/>
        </w:rPr>
      </w:pPr>
    </w:p>
    <w:p w:rsidR="000703AD" w:rsidRPr="00D1035F" w:rsidRDefault="000703AD" w:rsidP="000703AD">
      <w:pPr>
        <w:rPr>
          <w:b/>
          <w:position w:val="6"/>
          <w:sz w:val="32"/>
          <w:szCs w:val="32"/>
        </w:rPr>
      </w:pPr>
      <w:r w:rsidRPr="00D1035F">
        <w:rPr>
          <w:b/>
          <w:position w:val="6"/>
          <w:sz w:val="32"/>
          <w:szCs w:val="32"/>
          <w:lang w:val="en-US"/>
        </w:rPr>
        <w:t>VII</w:t>
      </w:r>
      <w:r w:rsidRPr="00D1035F">
        <w:rPr>
          <w:b/>
          <w:position w:val="6"/>
          <w:sz w:val="32"/>
          <w:szCs w:val="32"/>
        </w:rPr>
        <w:t>. УСЛУГИ ДЛЯ ПАЦИЕНТОВ И ПОСЕТИТЕЛЕЙ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Лифт работает круглосуточно для служебных целей  и перевозки тяжелых больных. Пользоваться лифтом можно только по согласованию с медицинским  персоналом.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Во время пребывания в больнице могут возникнуть различные бытовые проблемы.  Поэтому, для Вашего удобства в  главном корпусе  находятся: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Аптека, время работы с 9.00 до 17.00, кроме воскресенья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Столовая, время работы с 9.00 до 15.00, кроме субботы и воскресенья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Магазин продовольственных товаров, время работы с 9.00 до 16.00, ежедневно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Аппаратные кофе-машины, ежедневно, круглосуточно</w:t>
      </w:r>
    </w:p>
    <w:p w:rsidR="00326754" w:rsidRPr="00D1035F" w:rsidRDefault="00326754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Копировальный автомат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>●   Терминал, ежедневно, круглосуточно</w:t>
      </w:r>
    </w:p>
    <w:p w:rsidR="000703AD" w:rsidRPr="00D1035F" w:rsidRDefault="000703AD" w:rsidP="000703AD">
      <w:pPr>
        <w:rPr>
          <w:position w:val="6"/>
          <w:sz w:val="32"/>
          <w:szCs w:val="32"/>
        </w:rPr>
      </w:pPr>
      <w:r w:rsidRPr="00D1035F">
        <w:rPr>
          <w:position w:val="6"/>
          <w:sz w:val="32"/>
          <w:szCs w:val="32"/>
        </w:rPr>
        <w:t xml:space="preserve">●   Банкомат, Сбербанк, </w:t>
      </w:r>
      <w:r w:rsidR="00326754" w:rsidRPr="00D1035F">
        <w:rPr>
          <w:position w:val="6"/>
          <w:sz w:val="32"/>
          <w:szCs w:val="32"/>
        </w:rPr>
        <w:t xml:space="preserve">ВТБ -24, </w:t>
      </w:r>
      <w:r w:rsidRPr="00D1035F">
        <w:rPr>
          <w:position w:val="6"/>
          <w:sz w:val="32"/>
          <w:szCs w:val="32"/>
        </w:rPr>
        <w:t>ежедневно, круглосуточно</w:t>
      </w:r>
    </w:p>
    <w:p w:rsidR="00686D1A" w:rsidRPr="00D1035F" w:rsidRDefault="00686D1A" w:rsidP="00B779C9">
      <w:pPr>
        <w:shd w:val="clear" w:color="auto" w:fill="FFFFFF"/>
        <w:ind w:right="-2"/>
        <w:jc w:val="both"/>
        <w:rPr>
          <w:spacing w:val="2"/>
          <w:position w:val="16"/>
          <w:sz w:val="32"/>
          <w:szCs w:val="32"/>
        </w:rPr>
      </w:pPr>
    </w:p>
    <w:p w:rsidR="00C86DA7" w:rsidRDefault="00C86DA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D1035F" w:rsidRPr="00D1035F" w:rsidRDefault="00D1035F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</w:p>
    <w:p w:rsidR="00A76077" w:rsidRPr="00C86DA7" w:rsidRDefault="00A7607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  <w:r w:rsidRPr="00C86DA7">
        <w:rPr>
          <w:rFonts w:ascii="Bookman Old Style" w:hAnsi="Bookman Old Style"/>
        </w:rPr>
        <w:lastRenderedPageBreak/>
        <w:t>Заместителю главного врача по КЭР  А.Э.Геворкян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</w:rPr>
      </w:pPr>
      <w:r w:rsidRPr="00C86DA7">
        <w:rPr>
          <w:rFonts w:ascii="Bookman Old Style" w:hAnsi="Bookman Old Style"/>
        </w:rPr>
        <w:t>ГБУЗ СК «ГКБ №2» г. Ставрополь</w:t>
      </w:r>
    </w:p>
    <w:p w:rsidR="00A76077" w:rsidRPr="00FE5A8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32"/>
          <w:szCs w:val="32"/>
        </w:rPr>
      </w:pPr>
      <w:r w:rsidRPr="00C86DA7">
        <w:rPr>
          <w:rFonts w:ascii="Bookman Old Style" w:hAnsi="Bookman Old Style"/>
        </w:rPr>
        <w:t>от</w:t>
      </w:r>
      <w:r w:rsidRPr="00FE5A87">
        <w:rPr>
          <w:rFonts w:ascii="Bookman Old Style" w:hAnsi="Bookman Old Style"/>
          <w:sz w:val="32"/>
          <w:szCs w:val="32"/>
        </w:rPr>
        <w:t xml:space="preserve"> _</w:t>
      </w:r>
      <w:r w:rsidR="00C86DA7" w:rsidRPr="00D1035F">
        <w:rPr>
          <w:rFonts w:ascii="Bookman Old Style" w:hAnsi="Bookman Old Style"/>
          <w:sz w:val="32"/>
          <w:szCs w:val="32"/>
        </w:rPr>
        <w:t>________</w:t>
      </w:r>
      <w:r w:rsidRPr="00FE5A87">
        <w:rPr>
          <w:rFonts w:ascii="Bookman Old Style" w:hAnsi="Bookman Old Style"/>
          <w:sz w:val="32"/>
          <w:szCs w:val="32"/>
        </w:rPr>
        <w:t>__________________________________________________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фамилия, имя, отчество, пациента,  или  фамилия, имя и отчество законного представителя пациента</w:t>
      </w:r>
    </w:p>
    <w:p w:rsidR="00A76077" w:rsidRPr="00FE5A87" w:rsidRDefault="00C86DA7" w:rsidP="00C86DA7">
      <w:pPr>
        <w:pStyle w:val="a6"/>
        <w:spacing w:before="0" w:beforeAutospacing="0" w:after="0" w:afterAutospacing="0"/>
        <w:rPr>
          <w:rFonts w:ascii="Bookman Old Style" w:hAnsi="Bookman Old Style"/>
          <w:sz w:val="32"/>
          <w:szCs w:val="32"/>
        </w:rPr>
      </w:pPr>
      <w:r w:rsidRPr="00D1035F">
        <w:rPr>
          <w:rFonts w:ascii="Bookman Old Style" w:hAnsi="Bookman Old Style"/>
          <w:sz w:val="32"/>
          <w:szCs w:val="32"/>
        </w:rPr>
        <w:t>_</w:t>
      </w:r>
      <w:r w:rsidR="00A76077" w:rsidRPr="00FE5A87">
        <w:rPr>
          <w:rFonts w:ascii="Bookman Old Style" w:hAnsi="Bookman Old Style"/>
          <w:sz w:val="32"/>
          <w:szCs w:val="32"/>
        </w:rPr>
        <w:t>_______</w:t>
      </w:r>
      <w:r w:rsidRPr="00D1035F">
        <w:rPr>
          <w:rFonts w:ascii="Bookman Old Style" w:hAnsi="Bookman Old Style"/>
          <w:sz w:val="32"/>
          <w:szCs w:val="32"/>
        </w:rPr>
        <w:t>_______</w:t>
      </w:r>
      <w:r w:rsidR="00A76077" w:rsidRPr="00FE5A87">
        <w:rPr>
          <w:rFonts w:ascii="Bookman Old Style" w:hAnsi="Bookman Old Style"/>
          <w:sz w:val="32"/>
          <w:szCs w:val="32"/>
        </w:rPr>
        <w:t>______________________________________________</w:t>
      </w:r>
    </w:p>
    <w:p w:rsidR="00A76077" w:rsidRPr="00D1035F" w:rsidRDefault="00A76077" w:rsidP="00C86DA7">
      <w:pPr>
        <w:pStyle w:val="a6"/>
        <w:spacing w:before="0" w:beforeAutospacing="0" w:after="0" w:afterAutospacing="0"/>
        <w:ind w:left="72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данные о месте жительства (пребывания) пациента</w:t>
      </w:r>
    </w:p>
    <w:p w:rsidR="00C86DA7" w:rsidRPr="00D1035F" w:rsidRDefault="00C86DA7" w:rsidP="00C86DA7">
      <w:pPr>
        <w:pStyle w:val="a6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</w:p>
    <w:p w:rsidR="00A76077" w:rsidRPr="00C86DA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_______</w:t>
      </w:r>
      <w:r w:rsidR="00C86DA7" w:rsidRPr="00D1035F">
        <w:rPr>
          <w:rFonts w:ascii="Bookman Old Style" w:hAnsi="Bookman Old Style"/>
          <w:sz w:val="20"/>
          <w:szCs w:val="20"/>
        </w:rPr>
        <w:t>___________________________________________________</w:t>
      </w:r>
      <w:r w:rsidRPr="00C86DA7">
        <w:rPr>
          <w:rFonts w:ascii="Bookman Old Style" w:hAnsi="Bookman Old Style"/>
          <w:sz w:val="20"/>
          <w:szCs w:val="20"/>
        </w:rPr>
        <w:t>_____________________________________</w:t>
      </w:r>
      <w:r w:rsidR="00C86DA7" w:rsidRPr="00D1035F">
        <w:rPr>
          <w:rFonts w:ascii="Bookman Old Style" w:hAnsi="Bookman Old Style"/>
          <w:sz w:val="20"/>
          <w:szCs w:val="20"/>
        </w:rPr>
        <w:t>__</w:t>
      </w:r>
      <w:r w:rsidRPr="00C86DA7">
        <w:rPr>
          <w:rFonts w:ascii="Bookman Old Style" w:hAnsi="Bookman Old Style"/>
          <w:sz w:val="20"/>
          <w:szCs w:val="20"/>
        </w:rPr>
        <w:t>__</w:t>
      </w:r>
    </w:p>
    <w:p w:rsidR="00C86DA7" w:rsidRPr="00D1035F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реквизиты документа, удостоверяющего личность пациента; реквизиты документа,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удостоверяющего личность законного представителя пациента</w:t>
      </w:r>
    </w:p>
    <w:p w:rsidR="00A76077" w:rsidRPr="00C86DA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A76077" w:rsidRPr="00C86DA7" w:rsidRDefault="00A76077" w:rsidP="00C86DA7">
      <w:pPr>
        <w:pStyle w:val="a6"/>
        <w:spacing w:before="0" w:beforeAutospacing="0" w:after="0" w:afterAutospacing="0"/>
        <w:ind w:hanging="142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_____</w:t>
      </w:r>
      <w:r w:rsidR="00C86DA7" w:rsidRPr="00C86DA7">
        <w:rPr>
          <w:rFonts w:ascii="Bookman Old Style" w:hAnsi="Bookman Old Style"/>
          <w:sz w:val="20"/>
          <w:szCs w:val="20"/>
        </w:rPr>
        <w:t>__</w:t>
      </w:r>
      <w:r w:rsidRPr="00C86DA7">
        <w:rPr>
          <w:rFonts w:ascii="Bookman Old Style" w:hAnsi="Bookman Old Style"/>
          <w:sz w:val="20"/>
          <w:szCs w:val="20"/>
        </w:rPr>
        <w:t>______________________________________________</w:t>
      </w:r>
      <w:r w:rsidR="00C86DA7" w:rsidRPr="00C86DA7">
        <w:rPr>
          <w:rFonts w:ascii="Bookman Old Style" w:hAnsi="Bookman Old Style"/>
          <w:sz w:val="20"/>
          <w:szCs w:val="20"/>
        </w:rPr>
        <w:t>_____________________________________</w:t>
      </w:r>
      <w:r w:rsidR="00C86DA7" w:rsidRPr="00D1035F">
        <w:rPr>
          <w:rFonts w:ascii="Bookman Old Style" w:hAnsi="Bookman Old Style"/>
          <w:sz w:val="20"/>
          <w:szCs w:val="20"/>
        </w:rPr>
        <w:t>_____</w:t>
      </w:r>
      <w:r w:rsidRPr="00C86DA7">
        <w:rPr>
          <w:rFonts w:ascii="Bookman Old Style" w:hAnsi="Bookman Old Style"/>
          <w:sz w:val="20"/>
          <w:szCs w:val="20"/>
        </w:rPr>
        <w:t>______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почтовый адрес для направления письменного ответа;</w:t>
      </w:r>
    </w:p>
    <w:p w:rsidR="00A76077" w:rsidRPr="00C86DA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A76077" w:rsidRPr="00C86DA7" w:rsidRDefault="00A76077" w:rsidP="00C86DA7">
      <w:pPr>
        <w:pStyle w:val="a6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________________________________________________________________</w:t>
      </w:r>
      <w:r w:rsidR="00C86DA7" w:rsidRPr="00D41A2A">
        <w:rPr>
          <w:rFonts w:ascii="Bookman Old Style" w:hAnsi="Bookman Old Style"/>
          <w:sz w:val="20"/>
          <w:szCs w:val="20"/>
        </w:rPr>
        <w:t>____________________________________</w:t>
      </w:r>
      <w:r w:rsidRPr="00C86DA7">
        <w:rPr>
          <w:rFonts w:ascii="Bookman Old Style" w:hAnsi="Bookman Old Style"/>
          <w:sz w:val="20"/>
          <w:szCs w:val="20"/>
        </w:rPr>
        <w:t>_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номер контактного телефона (при наличии).</w:t>
      </w:r>
    </w:p>
    <w:p w:rsidR="00A76077" w:rsidRPr="00C86DA7" w:rsidRDefault="00A76077" w:rsidP="00A76077">
      <w:pPr>
        <w:pStyle w:val="a6"/>
        <w:spacing w:before="0" w:beforeAutospacing="0" w:after="0" w:afterAutospacing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A76077" w:rsidRPr="00FE5A87" w:rsidRDefault="00A76077" w:rsidP="00A76077">
      <w:pPr>
        <w:pStyle w:val="a6"/>
        <w:spacing w:before="0" w:beforeAutospacing="0" w:after="0" w:afterAutospacing="0"/>
        <w:ind w:left="720"/>
        <w:jc w:val="center"/>
        <w:rPr>
          <w:rFonts w:ascii="Bookman Old Style" w:hAnsi="Bookman Old Style"/>
          <w:b/>
          <w:sz w:val="32"/>
          <w:szCs w:val="32"/>
        </w:rPr>
      </w:pPr>
      <w:r w:rsidRPr="00FE5A87">
        <w:rPr>
          <w:rFonts w:ascii="Bookman Old Style" w:hAnsi="Bookman Old Style"/>
          <w:b/>
          <w:sz w:val="32"/>
          <w:szCs w:val="32"/>
        </w:rPr>
        <w:t>ЗАЯВЛЕНИЕ</w:t>
      </w:r>
    </w:p>
    <w:p w:rsidR="00A76077" w:rsidRPr="00FE5A8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32"/>
          <w:szCs w:val="32"/>
        </w:rPr>
      </w:pPr>
      <w:r w:rsidRPr="00C86DA7">
        <w:rPr>
          <w:rFonts w:ascii="Bookman Old Style" w:hAnsi="Bookman Old Style"/>
        </w:rPr>
        <w:t>Прошу разрешения на ознакомление  с медицинской документацией</w:t>
      </w:r>
      <w:r w:rsidRPr="00FE5A87">
        <w:rPr>
          <w:rFonts w:ascii="Bookman Old Style" w:hAnsi="Bookman Old Style"/>
          <w:sz w:val="32"/>
          <w:szCs w:val="32"/>
        </w:rPr>
        <w:t>,</w:t>
      </w:r>
      <w:r w:rsidR="00C86DA7" w:rsidRPr="00C86DA7">
        <w:rPr>
          <w:rFonts w:ascii="Bookman Old Style" w:hAnsi="Bookman Old Style"/>
          <w:sz w:val="32"/>
          <w:szCs w:val="32"/>
        </w:rPr>
        <w:t xml:space="preserve">  </w:t>
      </w:r>
      <w:r w:rsidRPr="00FE5A87">
        <w:rPr>
          <w:rFonts w:ascii="Bookman Old Style" w:hAnsi="Bookman Old Style"/>
          <w:sz w:val="32"/>
          <w:szCs w:val="32"/>
        </w:rPr>
        <w:t>__________________________________________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период оказания пациенту медицинской помощи, за который пациент либо его законный представитель желает ознакомиться с медицинской документацией;</w:t>
      </w:r>
    </w:p>
    <w:p w:rsidR="00A76077" w:rsidRPr="00FE5A8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32"/>
          <w:szCs w:val="32"/>
        </w:rPr>
      </w:pPr>
    </w:p>
    <w:p w:rsidR="00A76077" w:rsidRPr="00FE5A8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32"/>
          <w:szCs w:val="32"/>
        </w:rPr>
      </w:pPr>
      <w:r w:rsidRPr="00C86DA7">
        <w:rPr>
          <w:rFonts w:ascii="Bookman Old Style" w:hAnsi="Bookman Old Style"/>
        </w:rPr>
        <w:t xml:space="preserve">или   получить </w:t>
      </w:r>
      <w:r w:rsidRPr="00C86DA7">
        <w:rPr>
          <w:rFonts w:ascii="Bookman Old Style" w:eastAsiaTheme="minorHAnsi" w:hAnsi="Bookman Old Style"/>
          <w:lang w:eastAsia="en-US"/>
        </w:rPr>
        <w:t xml:space="preserve"> копии медицинских документов, отражающих состояние его здоровья</w:t>
      </w:r>
      <w:r w:rsidRPr="00FE5A87">
        <w:rPr>
          <w:rFonts w:ascii="Bookman Old Style" w:eastAsiaTheme="minorHAnsi" w:hAnsi="Bookman Old Style"/>
          <w:sz w:val="32"/>
          <w:szCs w:val="32"/>
          <w:lang w:eastAsia="en-US"/>
        </w:rPr>
        <w:t xml:space="preserve"> </w:t>
      </w:r>
      <w:r w:rsidRPr="00FE5A87">
        <w:rPr>
          <w:rFonts w:ascii="Bookman Old Style" w:hAnsi="Bookman Old Style"/>
          <w:sz w:val="32"/>
          <w:szCs w:val="32"/>
        </w:rPr>
        <w:t xml:space="preserve"> _______________________________________</w:t>
      </w:r>
    </w:p>
    <w:p w:rsidR="00A76077" w:rsidRPr="00C86DA7" w:rsidRDefault="00C86DA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 xml:space="preserve">                                        </w:t>
      </w:r>
      <w:proofErr w:type="gramStart"/>
      <w:r w:rsidR="00A76077" w:rsidRPr="00C86DA7">
        <w:rPr>
          <w:rFonts w:ascii="Bookman Old Style" w:hAnsi="Bookman Old Style"/>
          <w:sz w:val="20"/>
          <w:szCs w:val="20"/>
        </w:rPr>
        <w:t>наименование  медицинского документа (анализы, выписки, копия</w:t>
      </w:r>
      <w:proofErr w:type="gramEnd"/>
    </w:p>
    <w:p w:rsidR="00A76077" w:rsidRPr="00C86DA7" w:rsidRDefault="00C86DA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 xml:space="preserve">                                      </w:t>
      </w:r>
      <w:r w:rsidR="00A76077" w:rsidRPr="00C86DA7">
        <w:rPr>
          <w:rFonts w:ascii="Bookman Old Style" w:hAnsi="Bookman Old Style"/>
          <w:sz w:val="20"/>
          <w:szCs w:val="20"/>
        </w:rPr>
        <w:t>амбулаторной карты или стационарной истории болезни и т.д.)</w:t>
      </w:r>
    </w:p>
    <w:p w:rsidR="00A76077" w:rsidRPr="00FE5A87" w:rsidRDefault="00A76077" w:rsidP="00A76077">
      <w:pPr>
        <w:pStyle w:val="a6"/>
        <w:spacing w:before="0" w:beforeAutospacing="0" w:after="0" w:afterAutospacing="0"/>
        <w:ind w:left="720"/>
        <w:jc w:val="both"/>
        <w:rPr>
          <w:rFonts w:ascii="Bookman Old Style" w:hAnsi="Bookman Old Style"/>
          <w:sz w:val="32"/>
          <w:szCs w:val="32"/>
        </w:rPr>
      </w:pPr>
    </w:p>
    <w:p w:rsidR="00A76077" w:rsidRPr="00FE5A8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32"/>
          <w:szCs w:val="32"/>
        </w:rPr>
      </w:pPr>
      <w:r w:rsidRPr="00C86DA7">
        <w:rPr>
          <w:rFonts w:ascii="Bookman Old Style" w:hAnsi="Bookman Old Style"/>
        </w:rPr>
        <w:t>К заявлению  прилагается</w:t>
      </w:r>
      <w:r w:rsidRPr="00FE5A87">
        <w:rPr>
          <w:rFonts w:ascii="Bookman Old Style" w:hAnsi="Bookman Old Style"/>
          <w:sz w:val="32"/>
          <w:szCs w:val="32"/>
        </w:rPr>
        <w:t xml:space="preserve"> ___________</w:t>
      </w:r>
      <w:r w:rsidR="00C86DA7" w:rsidRPr="00D1035F">
        <w:rPr>
          <w:rFonts w:ascii="Bookman Old Style" w:hAnsi="Bookman Old Style"/>
          <w:sz w:val="32"/>
          <w:szCs w:val="32"/>
        </w:rPr>
        <w:t>________</w:t>
      </w:r>
      <w:r w:rsidRPr="00FE5A87">
        <w:rPr>
          <w:rFonts w:ascii="Bookman Old Style" w:hAnsi="Bookman Old Style"/>
          <w:sz w:val="32"/>
          <w:szCs w:val="32"/>
        </w:rPr>
        <w:t>_________________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  <w:sz w:val="20"/>
          <w:szCs w:val="20"/>
        </w:rPr>
      </w:pPr>
      <w:r w:rsidRPr="00C86DA7">
        <w:rPr>
          <w:rFonts w:ascii="Bookman Old Style" w:hAnsi="Bookman Old Style"/>
          <w:sz w:val="20"/>
          <w:szCs w:val="20"/>
        </w:rPr>
        <w:t>копия паспорта  или документа, удостоверяющего личность.</w:t>
      </w:r>
    </w:p>
    <w:p w:rsidR="00A76077" w:rsidRPr="00C86DA7" w:rsidRDefault="00A76077" w:rsidP="00C86DA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FE5A87">
        <w:rPr>
          <w:rFonts w:ascii="Bookman Old Style" w:hAnsi="Bookman Old Style"/>
          <w:sz w:val="32"/>
          <w:szCs w:val="32"/>
        </w:rPr>
        <w:t>_____________________________________________</w:t>
      </w:r>
      <w:r w:rsidR="00C86DA7">
        <w:rPr>
          <w:rFonts w:ascii="Bookman Old Style" w:hAnsi="Bookman Old Style"/>
          <w:sz w:val="32"/>
          <w:szCs w:val="32"/>
        </w:rPr>
        <w:t>____________________</w:t>
      </w:r>
      <w:r w:rsidRPr="00C86DA7">
        <w:rPr>
          <w:rFonts w:ascii="Bookman Old Style" w:hAnsi="Bookman Old Style"/>
          <w:sz w:val="20"/>
          <w:szCs w:val="20"/>
        </w:rPr>
        <w:t>копии документов, подтверждающих полномочия законного представителя,  в случае, если запрос подает законный представитель</w:t>
      </w:r>
    </w:p>
    <w:p w:rsidR="00A76077" w:rsidRPr="00C86DA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eastAsiaTheme="minorHAnsi" w:hAnsi="Bookman Old Style"/>
          <w:b/>
          <w:sz w:val="18"/>
          <w:szCs w:val="18"/>
          <w:lang w:eastAsia="en-US"/>
        </w:rPr>
      </w:pPr>
      <w:r w:rsidRPr="00C86DA7">
        <w:rPr>
          <w:rFonts w:ascii="Bookman Old Style" w:eastAsiaTheme="minorHAnsi" w:hAnsi="Bookman Old Style"/>
          <w:b/>
          <w:sz w:val="18"/>
          <w:szCs w:val="18"/>
          <w:lang w:eastAsia="en-US"/>
        </w:rPr>
        <w:t>ПРИМЕЧАНИЕ: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 xml:space="preserve">1. Медицинская карта стационарного и  амбулаторного больного является собственностью медицинской организации и  формой статистической отчетности. Обязанность по хранению медицинской документации в соответствии с пунктом 12 частью 1 статьи 79 «Обязанности медицинских организаций» Федерального закона от 21.11.2011 № 323-ФЗ «Об основах охраны здоровья граждан в РФ» возложена на медицинскую организацию. 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eastAsiaTheme="minorHAnsi" w:hAnsi="Bookman Old Style"/>
          <w:sz w:val="18"/>
          <w:szCs w:val="18"/>
          <w:lang w:eastAsia="en-US"/>
        </w:rPr>
      </w:pPr>
      <w:bookmarkStart w:id="0" w:name="737e9"/>
      <w:bookmarkEnd w:id="0"/>
      <w:r w:rsidRPr="00C86DA7">
        <w:rPr>
          <w:rFonts w:ascii="Bookman Old Style" w:hAnsi="Bookman Old Style"/>
          <w:sz w:val="18"/>
          <w:szCs w:val="18"/>
        </w:rPr>
        <w:t xml:space="preserve">2. Запрещается </w:t>
      </w:r>
      <w:r w:rsidRPr="00C86DA7">
        <w:rPr>
          <w:rFonts w:ascii="Bookman Old Style" w:eastAsiaTheme="minorHAnsi" w:hAnsi="Bookman Old Style"/>
          <w:sz w:val="18"/>
          <w:szCs w:val="18"/>
          <w:lang w:eastAsia="en-US"/>
        </w:rPr>
        <w:t xml:space="preserve"> изымать какие-либо документы из медицинских карт, </w:t>
      </w:r>
    </w:p>
    <w:p w:rsidR="00A76077" w:rsidRPr="00C86DA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eastAsiaTheme="minorHAnsi" w:hAnsi="Bookman Old Style"/>
          <w:sz w:val="18"/>
          <w:szCs w:val="18"/>
          <w:lang w:eastAsia="en-US"/>
        </w:rPr>
      </w:pPr>
      <w:r w:rsidRPr="00C86DA7">
        <w:rPr>
          <w:rFonts w:ascii="Bookman Old Style" w:eastAsiaTheme="minorHAnsi" w:hAnsi="Bookman Old Style"/>
          <w:sz w:val="18"/>
          <w:szCs w:val="18"/>
          <w:highlight w:val="white"/>
          <w:lang w:eastAsia="en-US"/>
        </w:rPr>
        <w:t>3. Необходимо аккуратно и бережно обращаться с предоставленной для ознакомления медицинской документацией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>4. Ознакомление пациента либо его законного представителя с медицинской документацией осуществляется в кабинете  №3 на втором этаже главного корпуса.  График работы кабинета  для ознакомления с медицинской документацией: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 xml:space="preserve"> ежедневно, с 10-00 до 15-00,  кроме выходных и праздничных дней.</w:t>
      </w:r>
    </w:p>
    <w:p w:rsidR="00A76077" w:rsidRPr="00C86DA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 xml:space="preserve">5. </w:t>
      </w:r>
      <w:proofErr w:type="gramStart"/>
      <w:r w:rsidRPr="00C86DA7">
        <w:rPr>
          <w:rFonts w:ascii="Bookman Old Style" w:hAnsi="Bookman Old Style"/>
          <w:sz w:val="18"/>
          <w:szCs w:val="18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или заявления на получение </w:t>
      </w:r>
      <w:r w:rsidRPr="00C86DA7">
        <w:rPr>
          <w:rFonts w:ascii="Bookman Old Style" w:eastAsiaTheme="minorHAnsi" w:hAnsi="Bookman Old Style"/>
          <w:sz w:val="18"/>
          <w:szCs w:val="18"/>
          <w:lang w:eastAsia="en-US"/>
        </w:rPr>
        <w:t xml:space="preserve">копии медицинских документов, отражающих состояние его здоровья </w:t>
      </w:r>
      <w:r w:rsidRPr="00C86DA7">
        <w:rPr>
          <w:rFonts w:ascii="Bookman Old Style" w:hAnsi="Bookman Old Style"/>
          <w:sz w:val="18"/>
          <w:szCs w:val="18"/>
        </w:rPr>
        <w:t>с момента регистрации в ГБУЗ СК «ГКБ №2» г. Ставрополь письменного запроса не превышает  15 дней (сроки  установлены п.2 ст.10  Рассмотрение обращения</w:t>
      </w:r>
      <w:r w:rsidRPr="00C86DA7">
        <w:rPr>
          <w:rFonts w:ascii="Bookman Old Style" w:hAnsi="Bookman Old Style"/>
          <w:bCs/>
          <w:sz w:val="18"/>
          <w:szCs w:val="18"/>
        </w:rPr>
        <w:t xml:space="preserve"> Федеральный закон от 2 мая 2006 г. № 59-ФЗ "О порядке</w:t>
      </w:r>
      <w:proofErr w:type="gramEnd"/>
      <w:r w:rsidRPr="00C86DA7">
        <w:rPr>
          <w:rFonts w:ascii="Bookman Old Style" w:hAnsi="Bookman Old Style"/>
          <w:bCs/>
          <w:sz w:val="18"/>
          <w:szCs w:val="18"/>
        </w:rPr>
        <w:t xml:space="preserve"> рассмотрения обращений граждан Российской Федерации" </w:t>
      </w:r>
      <w:r w:rsidRPr="00C86DA7">
        <w:rPr>
          <w:rFonts w:ascii="Bookman Old Style" w:hAnsi="Bookman Old Style"/>
          <w:sz w:val="18"/>
          <w:szCs w:val="18"/>
        </w:rPr>
        <w:t>(в редакции, актуальной с 15 ноября 2015 г.).</w:t>
      </w:r>
      <w:bookmarkStart w:id="1" w:name="i18487"/>
      <w:bookmarkEnd w:id="1"/>
    </w:p>
    <w:p w:rsidR="00A76077" w:rsidRPr="00C86DA7" w:rsidRDefault="00A76077" w:rsidP="00A76077">
      <w:pPr>
        <w:suppressAutoHyphens w:val="0"/>
        <w:autoSpaceDE w:val="0"/>
        <w:autoSpaceDN w:val="0"/>
        <w:adjustRightInd w:val="0"/>
        <w:ind w:right="-2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 xml:space="preserve">6.  </w:t>
      </w:r>
      <w:proofErr w:type="gramStart"/>
      <w:r w:rsidRPr="00C86DA7">
        <w:rPr>
          <w:rFonts w:ascii="Bookman Old Style" w:hAnsi="Bookman Old Style"/>
          <w:sz w:val="18"/>
          <w:szCs w:val="18"/>
        </w:rPr>
        <w:t>Пациенты, которым оказывается медицинская помощь в стационарных условиях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 отделении, в котором они пребывают.</w:t>
      </w:r>
      <w:proofErr w:type="gramEnd"/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>Сведения о наличии оснований для ознакомления с медицинской документацией непосредственно в отделении, указываются в письменном запросе и заверяются заведующим отделением.</w:t>
      </w:r>
    </w:p>
    <w:p w:rsidR="00A76077" w:rsidRPr="00C86DA7" w:rsidRDefault="00A76077" w:rsidP="00A76077">
      <w:pPr>
        <w:pStyle w:val="a6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>Заведующий структурным подразделением ГБУЗ СК «ГКБ №2» г. Ставрополь обеспечивает возможность ознакомления пациента с медицинской документацией.</w:t>
      </w:r>
    </w:p>
    <w:p w:rsidR="00D41A2A" w:rsidRDefault="00A76077" w:rsidP="00C86DA7">
      <w:pPr>
        <w:pStyle w:val="a6"/>
        <w:tabs>
          <w:tab w:val="left" w:pos="0"/>
        </w:tabs>
        <w:spacing w:before="0" w:beforeAutospacing="0" w:after="255" w:afterAutospacing="0" w:line="270" w:lineRule="atLeast"/>
        <w:jc w:val="both"/>
        <w:rPr>
          <w:rFonts w:ascii="Bookman Old Style" w:hAnsi="Bookman Old Style"/>
          <w:sz w:val="18"/>
          <w:szCs w:val="18"/>
        </w:rPr>
      </w:pPr>
      <w:r w:rsidRPr="00C86DA7">
        <w:rPr>
          <w:rFonts w:ascii="Bookman Old Style" w:hAnsi="Bookman Old Style"/>
          <w:sz w:val="18"/>
          <w:szCs w:val="18"/>
        </w:rPr>
        <w:tab/>
      </w:r>
    </w:p>
    <w:p w:rsidR="00A76077" w:rsidRPr="00C86DA7" w:rsidRDefault="00A76077" w:rsidP="00C86DA7">
      <w:pPr>
        <w:pStyle w:val="a6"/>
        <w:tabs>
          <w:tab w:val="left" w:pos="0"/>
        </w:tabs>
        <w:spacing w:before="0" w:beforeAutospacing="0" w:after="255" w:afterAutospacing="0" w:line="270" w:lineRule="atLeast"/>
        <w:jc w:val="both"/>
        <w:rPr>
          <w:rFonts w:ascii="Bookman Old Style" w:hAnsi="Bookman Old Style"/>
        </w:rPr>
      </w:pPr>
      <w:r w:rsidRPr="00C86DA7">
        <w:rPr>
          <w:rFonts w:ascii="Bookman Old Style" w:hAnsi="Bookman Old Style"/>
        </w:rPr>
        <w:t>Подпись                                               Дата</w:t>
      </w:r>
    </w:p>
    <w:p w:rsidR="00D41A2A" w:rsidRDefault="00D41A2A" w:rsidP="0085233C">
      <w:pPr>
        <w:tabs>
          <w:tab w:val="left" w:pos="2256"/>
        </w:tabs>
        <w:jc w:val="center"/>
        <w:rPr>
          <w:b/>
        </w:rPr>
      </w:pPr>
    </w:p>
    <w:p w:rsidR="00D41A2A" w:rsidRDefault="00D41A2A" w:rsidP="0085233C">
      <w:pPr>
        <w:tabs>
          <w:tab w:val="left" w:pos="2256"/>
        </w:tabs>
        <w:jc w:val="center"/>
        <w:rPr>
          <w:b/>
        </w:rPr>
      </w:pPr>
    </w:p>
    <w:p w:rsidR="00D41A2A" w:rsidRDefault="00D41A2A" w:rsidP="0085233C">
      <w:pPr>
        <w:tabs>
          <w:tab w:val="left" w:pos="2256"/>
        </w:tabs>
        <w:jc w:val="center"/>
        <w:rPr>
          <w:b/>
        </w:rPr>
      </w:pPr>
    </w:p>
    <w:p w:rsidR="0085233C" w:rsidRPr="00D1035F" w:rsidRDefault="0085233C" w:rsidP="0085233C">
      <w:pPr>
        <w:tabs>
          <w:tab w:val="left" w:pos="2256"/>
        </w:tabs>
        <w:jc w:val="center"/>
        <w:rPr>
          <w:b/>
        </w:rPr>
      </w:pPr>
      <w:r w:rsidRPr="00D1035F">
        <w:rPr>
          <w:b/>
        </w:rPr>
        <w:t>ПАМЯТКА</w:t>
      </w:r>
    </w:p>
    <w:p w:rsidR="0085233C" w:rsidRPr="00D1035F" w:rsidRDefault="0085233C" w:rsidP="0085233C">
      <w:pPr>
        <w:tabs>
          <w:tab w:val="left" w:pos="2256"/>
        </w:tabs>
        <w:jc w:val="center"/>
        <w:rPr>
          <w:b/>
        </w:rPr>
      </w:pPr>
      <w:r w:rsidRPr="00D1035F">
        <w:rPr>
          <w:b/>
        </w:rPr>
        <w:t>ДЛЯ ПОСЕТИТЕЛЕЙ РОДСТВЕННИКА В ОТДЕЛЕНИИ РЕАНИМАЦИИ И ИНТЕНСИВНОЙ ТЕРАПИИ</w:t>
      </w:r>
    </w:p>
    <w:p w:rsidR="0085233C" w:rsidRPr="00D1035F" w:rsidRDefault="0085233C" w:rsidP="0085233C">
      <w:pPr>
        <w:tabs>
          <w:tab w:val="left" w:pos="2256"/>
        </w:tabs>
        <w:jc w:val="center"/>
        <w:rPr>
          <w:b/>
          <w:bCs/>
        </w:rPr>
      </w:pPr>
      <w:r w:rsidRPr="00D1035F">
        <w:rPr>
          <w:b/>
          <w:bCs/>
        </w:rPr>
        <w:t>Уважаемый посетитель!</w:t>
      </w:r>
    </w:p>
    <w:p w:rsidR="0085233C" w:rsidRPr="00D1035F" w:rsidRDefault="0085233C" w:rsidP="0085233C">
      <w:pPr>
        <w:tabs>
          <w:tab w:val="left" w:pos="284"/>
        </w:tabs>
        <w:jc w:val="both"/>
      </w:pPr>
      <w:r w:rsidRPr="00D1035F"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85233C" w:rsidRPr="00D1035F" w:rsidRDefault="0085233C" w:rsidP="0085233C">
      <w:pPr>
        <w:tabs>
          <w:tab w:val="left" w:pos="284"/>
        </w:tabs>
        <w:jc w:val="both"/>
      </w:pPr>
      <w:r w:rsidRPr="00D1035F"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85233C" w:rsidRPr="00D1035F" w:rsidRDefault="0085233C" w:rsidP="0085233C">
      <w:pPr>
        <w:tabs>
          <w:tab w:val="left" w:pos="284"/>
        </w:tabs>
        <w:jc w:val="both"/>
      </w:pPr>
      <w:r w:rsidRPr="00D1035F">
        <w:t xml:space="preserve">2. Для посещения Вашего родственника в ОАИР необходимо: </w:t>
      </w:r>
    </w:p>
    <w:p w:rsidR="0085233C" w:rsidRPr="00D1035F" w:rsidRDefault="0085233C" w:rsidP="0085233C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D1035F">
        <w:t>согласие пациента на посещение (если пациент в сознании), или разрешение лечащего врача или заведующего отделением ОАИР, если пациент в без сознательном состоянии;</w:t>
      </w:r>
    </w:p>
    <w:p w:rsidR="0085233C" w:rsidRPr="00D1035F" w:rsidRDefault="0085233C" w:rsidP="0085233C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</w:pPr>
      <w:r w:rsidRPr="00D1035F">
        <w:t xml:space="preserve">возможность посещения (если в момент посещения не проводятся  инвазивные манипуляции </w:t>
      </w:r>
      <w:r w:rsidR="00B217C7" w:rsidRPr="00D1035F">
        <w:t>пациентам,</w:t>
      </w:r>
      <w:r w:rsidRPr="00D1035F">
        <w:t xml:space="preserve"> находящимся в отделении реанимации;</w:t>
      </w:r>
    </w:p>
    <w:p w:rsidR="0085233C" w:rsidRPr="00D1035F" w:rsidRDefault="0085233C" w:rsidP="0085233C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jc w:val="both"/>
        <w:rPr>
          <w:b/>
        </w:rPr>
      </w:pPr>
      <w:r w:rsidRPr="00D1035F">
        <w:t xml:space="preserve">соблюдать время посещения с 14-00 до 15-00 в рабочие дни, </w:t>
      </w:r>
      <w:r w:rsidRPr="00D1035F">
        <w:rPr>
          <w:b/>
        </w:rPr>
        <w:t>в выходные и праздничные дни посещения запрещены</w:t>
      </w:r>
    </w:p>
    <w:p w:rsidR="0085233C" w:rsidRPr="00D1035F" w:rsidRDefault="0085233C" w:rsidP="0085233C">
      <w:pPr>
        <w:tabs>
          <w:tab w:val="left" w:pos="2256"/>
        </w:tabs>
      </w:pPr>
      <w:r w:rsidRPr="00D1035F">
        <w:t xml:space="preserve">3. </w:t>
      </w:r>
      <w:proofErr w:type="gramStart"/>
      <w:r w:rsidRPr="00D1035F">
        <w:t>Перед посещение ОАИР надо снять верхнюю одежду, и одеть имеющиеся при себе нестерильное одноразовое белью (высокие бахилы, халат, маску, шапочку), тщательно обработать руки.</w:t>
      </w:r>
      <w:proofErr w:type="gramEnd"/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4. В ОАИР не допускаются посетители, находящиеся в алкогольном (наркотическом) опьянении.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 xml:space="preserve">5. Дети до 14 лет к посещению в ОАИР не допускаются. 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6. Разрешается  посещение не более двух  родственников в день.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 xml:space="preserve">7. </w:t>
      </w:r>
      <w:proofErr w:type="gramStart"/>
      <w:r w:rsidRPr="00D1035F"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ОАИР,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8. Вам следует покинуть ОАИР в случае необходимости проведения в палате инвазивных манипуляций. Вас об этом попросят медицинские работники.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9. Посетители, не являющиеся прямыми родственниками пациента, допускаются в ОАИР только в сопровождении близкого родственника (отца, матери, жены, мужа, взрослых детей).</w:t>
      </w:r>
    </w:p>
    <w:p w:rsidR="0085233C" w:rsidRPr="00D1035F" w:rsidRDefault="0085233C" w:rsidP="0085233C">
      <w:pPr>
        <w:tabs>
          <w:tab w:val="left" w:pos="2256"/>
        </w:tabs>
        <w:jc w:val="both"/>
      </w:pPr>
      <w:r w:rsidRPr="00D1035F">
        <w:t>Я подтверждаю, что признаков инфекционных заболеваний (насморка, подъема температуры, кишечных расстройств) в течение двух недель у меня не наблюдалось. С памяткой ознакомился. Обязуюсь выполнять указанные в ней требования.</w:t>
      </w:r>
    </w:p>
    <w:p w:rsidR="0085233C" w:rsidRPr="00D1035F" w:rsidRDefault="0085233C" w:rsidP="0085233C">
      <w:pPr>
        <w:tabs>
          <w:tab w:val="left" w:pos="2256"/>
        </w:tabs>
      </w:pPr>
      <w:r w:rsidRPr="00D1035F">
        <w:t>ФИО ______________ Подпись ___________</w:t>
      </w:r>
    </w:p>
    <w:p w:rsidR="0085233C" w:rsidRPr="00D1035F" w:rsidRDefault="0085233C" w:rsidP="0085233C">
      <w:pPr>
        <w:tabs>
          <w:tab w:val="left" w:pos="2256"/>
        </w:tabs>
      </w:pPr>
      <w:r w:rsidRPr="00D1035F">
        <w:t>Степень родства с пациентом (подчеркнуть) отец мать сын дочь муж жена иное ______________________________</w:t>
      </w:r>
    </w:p>
    <w:p w:rsidR="0085233C" w:rsidRPr="00D1035F" w:rsidRDefault="0085233C" w:rsidP="0085233C">
      <w:pPr>
        <w:tabs>
          <w:tab w:val="left" w:pos="2256"/>
        </w:tabs>
      </w:pPr>
      <w:r w:rsidRPr="00D1035F">
        <w:t>Дата __________</w:t>
      </w:r>
    </w:p>
    <w:p w:rsidR="00935751" w:rsidRPr="00D1035F" w:rsidRDefault="00935751" w:rsidP="00935751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062F04" w:rsidRDefault="00062F04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1035F" w:rsidRPr="00D1035F" w:rsidRDefault="00D1035F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C86DA7" w:rsidRPr="00D1035F" w:rsidRDefault="00C86DA7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C86DA7" w:rsidRPr="00D1035F" w:rsidRDefault="00C86DA7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D41A2A" w:rsidRDefault="00D41A2A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</w:p>
    <w:p w:rsidR="00062F04" w:rsidRPr="00D1035F" w:rsidRDefault="00062F04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  <w:r w:rsidRPr="00D1035F">
        <w:rPr>
          <w:b/>
          <w:bCs/>
          <w:sz w:val="32"/>
          <w:szCs w:val="32"/>
        </w:rPr>
        <w:lastRenderedPageBreak/>
        <w:t>ПРАВИЛА</w:t>
      </w:r>
    </w:p>
    <w:p w:rsidR="00062F04" w:rsidRPr="00D1035F" w:rsidRDefault="00062F04" w:rsidP="00062F04">
      <w:pPr>
        <w:tabs>
          <w:tab w:val="left" w:pos="2256"/>
        </w:tabs>
        <w:jc w:val="center"/>
        <w:rPr>
          <w:b/>
          <w:bCs/>
          <w:sz w:val="32"/>
          <w:szCs w:val="32"/>
        </w:rPr>
      </w:pPr>
      <w:r w:rsidRPr="00D1035F">
        <w:rPr>
          <w:b/>
          <w:bCs/>
          <w:sz w:val="32"/>
          <w:szCs w:val="32"/>
        </w:rPr>
        <w:t>ПОСЕЩЕНИЯ РОДСТВЕННИКАМИ ПАЦИЕНТОВ В ОТДЕЛЕНИЯХ РЕАНИМАЦИИИ ИНТЕНСИВНОЙ ТЕРАПИИ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3. Перед посещением отделения посетитель должен снять верхнюю одежду, надеть бахилы, халат, маску, шапочку, тщательно обработать руки. Мобильный телефон и другие электронные устройства должны быть выключены.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4. Посетители в состоянии алкогольного (наркотического) опьянения в отделение не допускаются.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6. Не разрешается посещать пациентов детям в возрасте до 14 лет.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7. Одновременно разрешается находиться в палате не более чем двум посетителям.</w:t>
      </w:r>
    </w:p>
    <w:p w:rsidR="00062F04" w:rsidRPr="00D1035F" w:rsidRDefault="00062F04" w:rsidP="00062F04">
      <w:pPr>
        <w:tabs>
          <w:tab w:val="left" w:pos="2256"/>
        </w:tabs>
        <w:rPr>
          <w:sz w:val="32"/>
          <w:szCs w:val="32"/>
        </w:rPr>
      </w:pPr>
      <w:r w:rsidRPr="00D1035F">
        <w:rPr>
          <w:sz w:val="32"/>
          <w:szCs w:val="32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062F04" w:rsidRPr="00D1035F" w:rsidRDefault="00062F04" w:rsidP="00062F04">
      <w:pPr>
        <w:tabs>
          <w:tab w:val="left" w:pos="2256"/>
        </w:tabs>
        <w:rPr>
          <w:bCs/>
          <w:sz w:val="32"/>
          <w:szCs w:val="32"/>
        </w:rPr>
      </w:pPr>
      <w:r w:rsidRPr="00D1035F">
        <w:rPr>
          <w:bCs/>
          <w:sz w:val="32"/>
          <w:szCs w:val="32"/>
        </w:rPr>
        <w:t xml:space="preserve">9. Посещение </w:t>
      </w:r>
      <w:r w:rsidRPr="00D1035F">
        <w:rPr>
          <w:sz w:val="32"/>
          <w:szCs w:val="32"/>
        </w:rPr>
        <w:t xml:space="preserve">родственниками пациентов отделений реанимации и интенсивной терапии разрешается после ознакомление по подпись памятки </w:t>
      </w:r>
      <w:r w:rsidRPr="00D1035F">
        <w:rPr>
          <w:bCs/>
          <w:sz w:val="32"/>
          <w:szCs w:val="32"/>
        </w:rPr>
        <w:t xml:space="preserve">для посетителей, с которой они должны ознакомиться перед посещением своего родственника в отделении реанимации и интенсивной терапии (ОАИР) </w:t>
      </w:r>
    </w:p>
    <w:p w:rsidR="00C270A1" w:rsidRDefault="00C270A1" w:rsidP="00C270A1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Default="00D1035F" w:rsidP="00C270A1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Default="00D1035F" w:rsidP="00C270A1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Default="00D1035F" w:rsidP="00C270A1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Default="00D1035F" w:rsidP="00C270A1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D1035F" w:rsidRPr="00FE5A87" w:rsidRDefault="00D1035F" w:rsidP="00C270A1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Bookman Old Style" w:hAnsi="Bookman Old Style"/>
          <w:b/>
          <w:bCs/>
          <w:color w:val="222222"/>
          <w:sz w:val="32"/>
          <w:szCs w:val="32"/>
        </w:rPr>
      </w:pPr>
    </w:p>
    <w:p w:rsidR="00A76077" w:rsidRPr="00FE5A87" w:rsidRDefault="00A76077" w:rsidP="00A76077">
      <w:pPr>
        <w:pStyle w:val="a6"/>
        <w:spacing w:before="0" w:beforeAutospacing="0" w:after="0" w:afterAutospacing="0"/>
        <w:jc w:val="right"/>
        <w:rPr>
          <w:rFonts w:ascii="Bookman Old Style" w:hAnsi="Bookman Old Style"/>
          <w:sz w:val="32"/>
          <w:szCs w:val="32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D1035F" w:rsidRDefault="00D1035F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D41A2A" w:rsidRDefault="00D41A2A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A76077" w:rsidRPr="00D1035F" w:rsidRDefault="00A76077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  <w:bookmarkStart w:id="2" w:name="_GoBack"/>
      <w:bookmarkEnd w:id="2"/>
      <w:r w:rsidRPr="00D1035F">
        <w:rPr>
          <w:sz w:val="32"/>
          <w:szCs w:val="32"/>
        </w:rPr>
        <w:lastRenderedPageBreak/>
        <w:t>Лечащему врачу, архивариусу (</w:t>
      </w:r>
      <w:proofErr w:type="gramStart"/>
      <w:r w:rsidRPr="00D1035F">
        <w:rPr>
          <w:sz w:val="32"/>
          <w:szCs w:val="32"/>
        </w:rPr>
        <w:t>нужное</w:t>
      </w:r>
      <w:proofErr w:type="gramEnd"/>
      <w:r w:rsidRPr="00D1035F">
        <w:rPr>
          <w:sz w:val="32"/>
          <w:szCs w:val="32"/>
        </w:rPr>
        <w:t xml:space="preserve"> подчеркнуть)</w:t>
      </w:r>
    </w:p>
    <w:p w:rsidR="00A76077" w:rsidRDefault="00A76077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D1035F" w:rsidRPr="00D1035F" w:rsidRDefault="00D1035F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</w:p>
    <w:p w:rsidR="00A76077" w:rsidRPr="00D1035F" w:rsidRDefault="00A76077" w:rsidP="00A76077">
      <w:pPr>
        <w:pStyle w:val="a6"/>
        <w:spacing w:before="0" w:beforeAutospacing="0" w:after="0" w:afterAutospacing="0"/>
        <w:jc w:val="right"/>
        <w:rPr>
          <w:sz w:val="32"/>
          <w:szCs w:val="32"/>
        </w:rPr>
      </w:pPr>
      <w:r w:rsidRPr="00D1035F">
        <w:rPr>
          <w:sz w:val="32"/>
          <w:szCs w:val="32"/>
        </w:rPr>
        <w:t>от ___________</w:t>
      </w:r>
      <w:r w:rsidR="00C86DA7" w:rsidRPr="00D1035F">
        <w:rPr>
          <w:sz w:val="32"/>
          <w:szCs w:val="32"/>
        </w:rPr>
        <w:t>___________</w:t>
      </w:r>
      <w:r w:rsidRPr="00D1035F">
        <w:rPr>
          <w:sz w:val="32"/>
          <w:szCs w:val="32"/>
        </w:rPr>
        <w:t>________________________________________</w:t>
      </w:r>
    </w:p>
    <w:p w:rsidR="00A76077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1035F">
        <w:rPr>
          <w:sz w:val="20"/>
          <w:szCs w:val="20"/>
        </w:rPr>
        <w:t>фамилия, имя, отчество, пациента,  или  фамилия, имя и отчество законного представителя пациента</w:t>
      </w:r>
    </w:p>
    <w:p w:rsidR="00D1035F" w:rsidRPr="00D1035F" w:rsidRDefault="00D1035F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A76077" w:rsidRPr="00D1035F" w:rsidRDefault="00A76077" w:rsidP="00C86DA7">
      <w:pPr>
        <w:pStyle w:val="a6"/>
        <w:spacing w:before="0" w:beforeAutospacing="0" w:after="0" w:afterAutospacing="0"/>
        <w:ind w:left="284"/>
        <w:jc w:val="right"/>
        <w:rPr>
          <w:sz w:val="20"/>
          <w:szCs w:val="20"/>
        </w:rPr>
      </w:pPr>
      <w:r w:rsidRPr="00D1035F">
        <w:rPr>
          <w:sz w:val="20"/>
          <w:szCs w:val="20"/>
        </w:rPr>
        <w:t>________</w:t>
      </w:r>
      <w:r w:rsidR="00C86DA7" w:rsidRPr="00D1035F">
        <w:rPr>
          <w:sz w:val="20"/>
          <w:szCs w:val="20"/>
        </w:rPr>
        <w:t>____________________________________________________</w:t>
      </w:r>
      <w:r w:rsidRPr="00D1035F">
        <w:rPr>
          <w:sz w:val="20"/>
          <w:szCs w:val="20"/>
        </w:rPr>
        <w:t>________________________________________</w:t>
      </w:r>
    </w:p>
    <w:p w:rsidR="00A76077" w:rsidRPr="00D1035F" w:rsidRDefault="00A76077" w:rsidP="00A76077">
      <w:pPr>
        <w:pStyle w:val="a6"/>
        <w:spacing w:before="0" w:beforeAutospacing="0" w:after="0" w:afterAutospacing="0"/>
        <w:ind w:left="720"/>
        <w:jc w:val="center"/>
        <w:rPr>
          <w:sz w:val="20"/>
          <w:szCs w:val="20"/>
        </w:rPr>
      </w:pPr>
      <w:r w:rsidRPr="00D1035F">
        <w:rPr>
          <w:sz w:val="20"/>
          <w:szCs w:val="20"/>
        </w:rPr>
        <w:t>данные о месте жительства (пребывания) пациента</w:t>
      </w:r>
    </w:p>
    <w:p w:rsidR="00C86DA7" w:rsidRPr="00D1035F" w:rsidRDefault="00C86DA7" w:rsidP="00A76077">
      <w:pPr>
        <w:pStyle w:val="a6"/>
        <w:spacing w:before="0" w:beforeAutospacing="0" w:after="0" w:afterAutospacing="0"/>
        <w:ind w:left="720"/>
        <w:jc w:val="center"/>
        <w:rPr>
          <w:sz w:val="20"/>
          <w:szCs w:val="20"/>
        </w:rPr>
      </w:pPr>
    </w:p>
    <w:p w:rsidR="00A76077" w:rsidRPr="00D1035F" w:rsidRDefault="00A76077" w:rsidP="00C86DA7">
      <w:pPr>
        <w:pStyle w:val="a6"/>
        <w:spacing w:before="0" w:beforeAutospacing="0" w:after="0" w:afterAutospacing="0"/>
        <w:ind w:left="720" w:hanging="436"/>
        <w:jc w:val="right"/>
        <w:rPr>
          <w:sz w:val="20"/>
          <w:szCs w:val="20"/>
        </w:rPr>
      </w:pPr>
      <w:r w:rsidRPr="00D1035F">
        <w:rPr>
          <w:sz w:val="20"/>
          <w:szCs w:val="20"/>
        </w:rPr>
        <w:t>____________</w:t>
      </w:r>
      <w:r w:rsidR="00C86DA7" w:rsidRPr="00D1035F">
        <w:rPr>
          <w:sz w:val="20"/>
          <w:szCs w:val="20"/>
        </w:rPr>
        <w:t>___________________________________________________</w:t>
      </w:r>
      <w:r w:rsidRPr="00D1035F">
        <w:rPr>
          <w:sz w:val="20"/>
          <w:szCs w:val="20"/>
        </w:rPr>
        <w:t>____________________________________</w:t>
      </w:r>
    </w:p>
    <w:p w:rsidR="00C86DA7" w:rsidRPr="00D1035F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1035F">
        <w:rPr>
          <w:sz w:val="20"/>
          <w:szCs w:val="20"/>
        </w:rPr>
        <w:t xml:space="preserve">реквизиты документа, удостоверяющего личность пациента; реквизиты документа, </w:t>
      </w:r>
    </w:p>
    <w:p w:rsidR="00A76077" w:rsidRPr="00D1035F" w:rsidRDefault="00A76077" w:rsidP="00A7607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1035F">
        <w:rPr>
          <w:sz w:val="20"/>
          <w:szCs w:val="20"/>
        </w:rPr>
        <w:t>удостоверяющего личность законного представителя пациента</w:t>
      </w:r>
    </w:p>
    <w:p w:rsidR="00A76077" w:rsidRPr="00D1035F" w:rsidRDefault="00A76077" w:rsidP="00A76077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</w:p>
    <w:p w:rsidR="00A76077" w:rsidRPr="00D1035F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A76077" w:rsidRPr="00D1035F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 w:rsidRPr="00D1035F">
        <w:rPr>
          <w:b/>
          <w:sz w:val="32"/>
          <w:szCs w:val="32"/>
        </w:rPr>
        <w:t>ЗАЯВЛЕНИЕ</w:t>
      </w:r>
    </w:p>
    <w:p w:rsidR="00A76077" w:rsidRPr="00D1035F" w:rsidRDefault="00A76077" w:rsidP="00A76077">
      <w:pPr>
        <w:pStyle w:val="a6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A76077" w:rsidRPr="00D1035F" w:rsidRDefault="00A76077" w:rsidP="00A76077">
      <w:pPr>
        <w:autoSpaceDE w:val="0"/>
        <w:autoSpaceDN w:val="0"/>
        <w:adjustRightInd w:val="0"/>
        <w:ind w:right="-2"/>
        <w:jc w:val="both"/>
        <w:rPr>
          <w:sz w:val="32"/>
          <w:szCs w:val="32"/>
        </w:rPr>
      </w:pPr>
      <w:proofErr w:type="gramStart"/>
      <w:r w:rsidRPr="00D1035F">
        <w:rPr>
          <w:sz w:val="32"/>
          <w:szCs w:val="32"/>
        </w:rPr>
        <w:t xml:space="preserve">Прошу выдать </w:t>
      </w:r>
      <w:r w:rsidR="00B217C7" w:rsidRPr="00D1035F">
        <w:rPr>
          <w:sz w:val="32"/>
          <w:szCs w:val="32"/>
        </w:rPr>
        <w:t>справку,</w:t>
      </w:r>
      <w:r w:rsidRPr="00D1035F">
        <w:rPr>
          <w:sz w:val="32"/>
          <w:szCs w:val="32"/>
        </w:rPr>
        <w:t xml:space="preserve"> содержащую следующие сведения (нужное подчеркнуть:</w:t>
      </w:r>
      <w:proofErr w:type="gramEnd"/>
    </w:p>
    <w:p w:rsidR="00A76077" w:rsidRPr="00D1035F" w:rsidRDefault="00A76077" w:rsidP="00C86DA7">
      <w:pPr>
        <w:numPr>
          <w:ilvl w:val="0"/>
          <w:numId w:val="23"/>
        </w:numPr>
        <w:tabs>
          <w:tab w:val="left" w:pos="18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 факте обращения гражданина за медицинской помощью;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18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об оказании медицинской помощи в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таврополь;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18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 факте прохождения медицинского обследования и (или) лечения;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18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 наличии (отсутствии) у заболевания, результатах медицинского обследования и (или) лечения;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о временной нетрудоспособности в период оказания медицинской помощи в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 xml:space="preserve">таврополь; </w:t>
      </w:r>
    </w:p>
    <w:p w:rsidR="00A76077" w:rsidRPr="00D1035F" w:rsidRDefault="00A76077" w:rsidP="00C86DA7">
      <w:pPr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45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32"/>
          <w:szCs w:val="32"/>
        </w:rPr>
      </w:pPr>
      <w:r w:rsidRPr="00D1035F">
        <w:rPr>
          <w:sz w:val="32"/>
          <w:szCs w:val="32"/>
        </w:rPr>
        <w:t>иные сведения, имеющие отношение к состоянию здоровья и оказанию медицинской</w:t>
      </w:r>
      <w:r w:rsidR="00C86DA7" w:rsidRPr="00D1035F">
        <w:rPr>
          <w:sz w:val="32"/>
          <w:szCs w:val="32"/>
        </w:rPr>
        <w:t xml:space="preserve"> </w:t>
      </w:r>
      <w:r w:rsidRPr="00D1035F">
        <w:rPr>
          <w:sz w:val="32"/>
          <w:szCs w:val="32"/>
        </w:rPr>
        <w:t>помощи в ГБУЗ СК «ГКБ №2» г</w:t>
      </w:r>
      <w:r w:rsidR="00B217C7" w:rsidRPr="00D1035F">
        <w:rPr>
          <w:sz w:val="32"/>
          <w:szCs w:val="32"/>
        </w:rPr>
        <w:t>. С</w:t>
      </w:r>
      <w:r w:rsidRPr="00D1035F">
        <w:rPr>
          <w:sz w:val="32"/>
          <w:szCs w:val="32"/>
        </w:rPr>
        <w:t>таврополь.</w:t>
      </w:r>
      <w:r w:rsidRPr="00D1035F">
        <w:rPr>
          <w:sz w:val="32"/>
          <w:szCs w:val="32"/>
        </w:rPr>
        <w:tab/>
      </w:r>
    </w:p>
    <w:p w:rsidR="00A76077" w:rsidRPr="00D1035F" w:rsidRDefault="00A76077" w:rsidP="00C86DA7">
      <w:pPr>
        <w:rPr>
          <w:sz w:val="32"/>
          <w:szCs w:val="32"/>
        </w:rPr>
      </w:pPr>
    </w:p>
    <w:p w:rsidR="00A76077" w:rsidRPr="00D1035F" w:rsidRDefault="00A76077" w:rsidP="00C86DA7">
      <w:pPr>
        <w:rPr>
          <w:sz w:val="32"/>
          <w:szCs w:val="32"/>
        </w:rPr>
      </w:pPr>
    </w:p>
    <w:p w:rsidR="00A76077" w:rsidRPr="00D1035F" w:rsidRDefault="00A76077" w:rsidP="00A76077">
      <w:pPr>
        <w:rPr>
          <w:sz w:val="32"/>
          <w:szCs w:val="32"/>
        </w:rPr>
      </w:pPr>
      <w:r w:rsidRPr="00D1035F">
        <w:rPr>
          <w:sz w:val="32"/>
          <w:szCs w:val="32"/>
        </w:rPr>
        <w:t>Подпись                                               Дата</w:t>
      </w:r>
    </w:p>
    <w:p w:rsidR="000703AD" w:rsidRPr="00D1035F" w:rsidRDefault="000703AD" w:rsidP="000703AD">
      <w:pPr>
        <w:pStyle w:val="a6"/>
        <w:jc w:val="both"/>
        <w:rPr>
          <w:b/>
          <w:sz w:val="32"/>
          <w:szCs w:val="32"/>
        </w:rPr>
      </w:pPr>
    </w:p>
    <w:p w:rsidR="00C24265" w:rsidRPr="00D1035F" w:rsidRDefault="00C24265" w:rsidP="000703AD">
      <w:pPr>
        <w:pStyle w:val="a6"/>
        <w:jc w:val="both"/>
        <w:rPr>
          <w:b/>
          <w:sz w:val="32"/>
          <w:szCs w:val="32"/>
        </w:rPr>
      </w:pPr>
    </w:p>
    <w:p w:rsidR="00A50D9D" w:rsidRPr="00D1035F" w:rsidRDefault="00A50D9D" w:rsidP="00816C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22222"/>
          <w:sz w:val="32"/>
          <w:szCs w:val="32"/>
        </w:rPr>
      </w:pPr>
    </w:p>
    <w:sectPr w:rsidR="00A50D9D" w:rsidRPr="00D1035F" w:rsidSect="00D41A2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222B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  <w:sz w:val="26"/>
        <w:szCs w:val="26"/>
      </w:rPr>
    </w:lvl>
  </w:abstractNum>
  <w:abstractNum w:abstractNumId="3">
    <w:nsid w:val="0086516F"/>
    <w:multiLevelType w:val="hybridMultilevel"/>
    <w:tmpl w:val="AC48E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668C"/>
    <w:multiLevelType w:val="hybridMultilevel"/>
    <w:tmpl w:val="B672E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828ED"/>
    <w:multiLevelType w:val="hybridMultilevel"/>
    <w:tmpl w:val="6B6A2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069CD"/>
    <w:multiLevelType w:val="hybridMultilevel"/>
    <w:tmpl w:val="116CC4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EF7B25"/>
    <w:multiLevelType w:val="hybridMultilevel"/>
    <w:tmpl w:val="3DB0F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0652F"/>
    <w:multiLevelType w:val="hybridMultilevel"/>
    <w:tmpl w:val="3A1833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84E17"/>
    <w:multiLevelType w:val="hybridMultilevel"/>
    <w:tmpl w:val="F934F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F0933"/>
    <w:multiLevelType w:val="hybridMultilevel"/>
    <w:tmpl w:val="1B12D9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C86BF6"/>
    <w:multiLevelType w:val="hybridMultilevel"/>
    <w:tmpl w:val="5E80B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6AA5"/>
    <w:multiLevelType w:val="hybridMultilevel"/>
    <w:tmpl w:val="05F8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F419B"/>
    <w:multiLevelType w:val="hybridMultilevel"/>
    <w:tmpl w:val="53AC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91AC8"/>
    <w:multiLevelType w:val="hybridMultilevel"/>
    <w:tmpl w:val="05F8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83011"/>
    <w:multiLevelType w:val="hybridMultilevel"/>
    <w:tmpl w:val="5D5C1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1237C"/>
    <w:multiLevelType w:val="hybridMultilevel"/>
    <w:tmpl w:val="C1043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16DAE"/>
    <w:multiLevelType w:val="hybridMultilevel"/>
    <w:tmpl w:val="2C9CB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958E0"/>
    <w:multiLevelType w:val="hybridMultilevel"/>
    <w:tmpl w:val="BD1C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E7E22"/>
    <w:multiLevelType w:val="hybridMultilevel"/>
    <w:tmpl w:val="DE9A7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A34C6"/>
    <w:multiLevelType w:val="hybridMultilevel"/>
    <w:tmpl w:val="F91EB2D4"/>
    <w:lvl w:ilvl="0" w:tplc="1BFCDA6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6"/>
  </w:num>
  <w:num w:numId="10">
    <w:abstractNumId w:val="8"/>
  </w:num>
  <w:num w:numId="11">
    <w:abstractNumId w:val="17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  <w:num w:numId="16">
    <w:abstractNumId w:val="19"/>
  </w:num>
  <w:num w:numId="17">
    <w:abstractNumId w:val="10"/>
  </w:num>
  <w:num w:numId="18">
    <w:abstractNumId w:val="13"/>
  </w:num>
  <w:num w:numId="19">
    <w:abstractNumId w:val="6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F33"/>
    <w:rsid w:val="0000139B"/>
    <w:rsid w:val="00001E2A"/>
    <w:rsid w:val="0000695A"/>
    <w:rsid w:val="0001227B"/>
    <w:rsid w:val="00016597"/>
    <w:rsid w:val="00021410"/>
    <w:rsid w:val="00062F04"/>
    <w:rsid w:val="000703AD"/>
    <w:rsid w:val="000736BF"/>
    <w:rsid w:val="000844E6"/>
    <w:rsid w:val="000A5295"/>
    <w:rsid w:val="000F147E"/>
    <w:rsid w:val="00104C49"/>
    <w:rsid w:val="00113B9F"/>
    <w:rsid w:val="00122F14"/>
    <w:rsid w:val="00141892"/>
    <w:rsid w:val="00141F34"/>
    <w:rsid w:val="001510F5"/>
    <w:rsid w:val="00161068"/>
    <w:rsid w:val="00165548"/>
    <w:rsid w:val="001740B4"/>
    <w:rsid w:val="001826D4"/>
    <w:rsid w:val="001C55CF"/>
    <w:rsid w:val="00214E18"/>
    <w:rsid w:val="00227C72"/>
    <w:rsid w:val="002307D6"/>
    <w:rsid w:val="00230B82"/>
    <w:rsid w:val="00280E8D"/>
    <w:rsid w:val="00283EB3"/>
    <w:rsid w:val="00285997"/>
    <w:rsid w:val="0029304F"/>
    <w:rsid w:val="00310070"/>
    <w:rsid w:val="00317398"/>
    <w:rsid w:val="00326754"/>
    <w:rsid w:val="00332740"/>
    <w:rsid w:val="00382A6D"/>
    <w:rsid w:val="003927C8"/>
    <w:rsid w:val="00393281"/>
    <w:rsid w:val="003D37A1"/>
    <w:rsid w:val="003F33AC"/>
    <w:rsid w:val="00414856"/>
    <w:rsid w:val="00435CD8"/>
    <w:rsid w:val="0043718E"/>
    <w:rsid w:val="00455199"/>
    <w:rsid w:val="00457C05"/>
    <w:rsid w:val="004A410A"/>
    <w:rsid w:val="004D768A"/>
    <w:rsid w:val="004F66D4"/>
    <w:rsid w:val="00513A45"/>
    <w:rsid w:val="005267D4"/>
    <w:rsid w:val="0053603C"/>
    <w:rsid w:val="00540786"/>
    <w:rsid w:val="005452C2"/>
    <w:rsid w:val="005722B8"/>
    <w:rsid w:val="00582510"/>
    <w:rsid w:val="005A1954"/>
    <w:rsid w:val="005A6917"/>
    <w:rsid w:val="005B4F35"/>
    <w:rsid w:val="005D25C9"/>
    <w:rsid w:val="005D4431"/>
    <w:rsid w:val="005E5F5C"/>
    <w:rsid w:val="00606BCA"/>
    <w:rsid w:val="0062075E"/>
    <w:rsid w:val="006272D1"/>
    <w:rsid w:val="0064760E"/>
    <w:rsid w:val="00686D1A"/>
    <w:rsid w:val="006A41CA"/>
    <w:rsid w:val="006B3565"/>
    <w:rsid w:val="006B5CB2"/>
    <w:rsid w:val="006E0C6F"/>
    <w:rsid w:val="006E2179"/>
    <w:rsid w:val="00700D07"/>
    <w:rsid w:val="00715B40"/>
    <w:rsid w:val="00720BE9"/>
    <w:rsid w:val="00737223"/>
    <w:rsid w:val="00751E14"/>
    <w:rsid w:val="0075649C"/>
    <w:rsid w:val="00770238"/>
    <w:rsid w:val="00785FE7"/>
    <w:rsid w:val="007925A7"/>
    <w:rsid w:val="007D02F4"/>
    <w:rsid w:val="007D0C65"/>
    <w:rsid w:val="00814F8F"/>
    <w:rsid w:val="00816CCC"/>
    <w:rsid w:val="00820828"/>
    <w:rsid w:val="0085233C"/>
    <w:rsid w:val="0086430E"/>
    <w:rsid w:val="00867547"/>
    <w:rsid w:val="0087113B"/>
    <w:rsid w:val="0087439E"/>
    <w:rsid w:val="008F1D67"/>
    <w:rsid w:val="008F2CC3"/>
    <w:rsid w:val="00935751"/>
    <w:rsid w:val="00955431"/>
    <w:rsid w:val="00957A2E"/>
    <w:rsid w:val="009751BB"/>
    <w:rsid w:val="009A2298"/>
    <w:rsid w:val="009B16F9"/>
    <w:rsid w:val="009D125B"/>
    <w:rsid w:val="009F60E7"/>
    <w:rsid w:val="00A039CA"/>
    <w:rsid w:val="00A50D9D"/>
    <w:rsid w:val="00A73D34"/>
    <w:rsid w:val="00A76077"/>
    <w:rsid w:val="00A819CA"/>
    <w:rsid w:val="00AA43B4"/>
    <w:rsid w:val="00AA4E3F"/>
    <w:rsid w:val="00AB79C1"/>
    <w:rsid w:val="00B02F80"/>
    <w:rsid w:val="00B11001"/>
    <w:rsid w:val="00B156D2"/>
    <w:rsid w:val="00B166AD"/>
    <w:rsid w:val="00B217C7"/>
    <w:rsid w:val="00B31209"/>
    <w:rsid w:val="00B44E87"/>
    <w:rsid w:val="00B537B3"/>
    <w:rsid w:val="00B779C9"/>
    <w:rsid w:val="00B80B55"/>
    <w:rsid w:val="00B95F3B"/>
    <w:rsid w:val="00BA761B"/>
    <w:rsid w:val="00BB6F33"/>
    <w:rsid w:val="00BD1CE9"/>
    <w:rsid w:val="00BE65A9"/>
    <w:rsid w:val="00C23933"/>
    <w:rsid w:val="00C24265"/>
    <w:rsid w:val="00C270A1"/>
    <w:rsid w:val="00C475FB"/>
    <w:rsid w:val="00C52773"/>
    <w:rsid w:val="00C72637"/>
    <w:rsid w:val="00C86439"/>
    <w:rsid w:val="00C86528"/>
    <w:rsid w:val="00C86DA7"/>
    <w:rsid w:val="00D02DB8"/>
    <w:rsid w:val="00D1035F"/>
    <w:rsid w:val="00D40124"/>
    <w:rsid w:val="00D41A2A"/>
    <w:rsid w:val="00D83AEA"/>
    <w:rsid w:val="00DA7946"/>
    <w:rsid w:val="00DC5F41"/>
    <w:rsid w:val="00DC6568"/>
    <w:rsid w:val="00DF15A8"/>
    <w:rsid w:val="00E2381D"/>
    <w:rsid w:val="00E3246A"/>
    <w:rsid w:val="00E341C0"/>
    <w:rsid w:val="00E44833"/>
    <w:rsid w:val="00E5057A"/>
    <w:rsid w:val="00E56364"/>
    <w:rsid w:val="00E7032E"/>
    <w:rsid w:val="00EA6090"/>
    <w:rsid w:val="00ED28E7"/>
    <w:rsid w:val="00EE33AA"/>
    <w:rsid w:val="00EF1149"/>
    <w:rsid w:val="00F000AE"/>
    <w:rsid w:val="00F119E0"/>
    <w:rsid w:val="00F53F60"/>
    <w:rsid w:val="00F635CF"/>
    <w:rsid w:val="00F757A1"/>
    <w:rsid w:val="00FB1BBD"/>
    <w:rsid w:val="00FC061C"/>
    <w:rsid w:val="00FC1575"/>
    <w:rsid w:val="00FE5A87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6F3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F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BB6F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B6F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0F147E"/>
  </w:style>
  <w:style w:type="character" w:customStyle="1" w:styleId="hl">
    <w:name w:val="hl"/>
    <w:basedOn w:val="a0"/>
    <w:rsid w:val="000F147E"/>
  </w:style>
  <w:style w:type="paragraph" w:customStyle="1" w:styleId="consplustitle">
    <w:name w:val="consplustitle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F147E"/>
    <w:rPr>
      <w:b/>
      <w:bCs/>
    </w:rPr>
  </w:style>
  <w:style w:type="paragraph" w:customStyle="1" w:styleId="consplusnormal">
    <w:name w:val="consplusnormal"/>
    <w:basedOn w:val="a"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0F14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2307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3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3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70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a">
    <w:name w:val="Emphasis"/>
    <w:basedOn w:val="a0"/>
    <w:qFormat/>
    <w:rsid w:val="003D37A1"/>
    <w:rPr>
      <w:i/>
      <w:iCs/>
    </w:rPr>
  </w:style>
  <w:style w:type="paragraph" w:customStyle="1" w:styleId="ConsPlusNormal0">
    <w:name w:val="ConsPlusNormal"/>
    <w:rsid w:val="00B80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semiHidden/>
    <w:unhideWhenUsed/>
    <w:rsid w:val="005E5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F5C"/>
  </w:style>
  <w:style w:type="character" w:customStyle="1" w:styleId="lastbreadcrumb">
    <w:name w:val="last_breadcrumb"/>
    <w:basedOn w:val="a0"/>
    <w:rsid w:val="005E5F5C"/>
  </w:style>
  <w:style w:type="paragraph" w:customStyle="1" w:styleId="toleft">
    <w:name w:val="toleft"/>
    <w:basedOn w:val="a"/>
    <w:rsid w:val="005E5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nfo">
    <w:name w:val="info"/>
    <w:basedOn w:val="a0"/>
    <w:rsid w:val="005E5F5C"/>
  </w:style>
  <w:style w:type="paragraph" w:customStyle="1" w:styleId="pc">
    <w:name w:val="pc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816CC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0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7</cp:revision>
  <cp:lastPrinted>2018-03-12T05:52:00Z</cp:lastPrinted>
  <dcterms:created xsi:type="dcterms:W3CDTF">2018-03-01T15:37:00Z</dcterms:created>
  <dcterms:modified xsi:type="dcterms:W3CDTF">2018-03-12T05:54:00Z</dcterms:modified>
</cp:coreProperties>
</file>