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34" w:rsidRPr="0098381E" w:rsidRDefault="00401634" w:rsidP="00401634">
      <w:pPr>
        <w:shd w:val="clear" w:color="auto" w:fill="FFFFFF"/>
        <w:spacing w:after="0" w:line="100" w:lineRule="atLeast"/>
        <w:rPr>
          <w:rFonts w:ascii="Times New Roman" w:hAnsi="Times New Roman"/>
          <w:b/>
          <w:bCs/>
          <w:sz w:val="24"/>
          <w:szCs w:val="24"/>
        </w:rPr>
      </w:pPr>
      <w:bookmarkStart w:id="0" w:name="_GoBack"/>
      <w:bookmarkEnd w:id="0"/>
      <w:r w:rsidRPr="0098381E">
        <w:rPr>
          <w:rFonts w:ascii="Times New Roman" w:hAnsi="Times New Roman"/>
          <w:b/>
          <w:bCs/>
          <w:sz w:val="24"/>
          <w:szCs w:val="24"/>
        </w:rPr>
        <w:t xml:space="preserve">                                                                                                 </w:t>
      </w:r>
    </w:p>
    <w:p w:rsidR="00401634" w:rsidRPr="0098381E" w:rsidRDefault="00401634" w:rsidP="00401634">
      <w:pPr>
        <w:shd w:val="clear" w:color="auto" w:fill="FFFFFF"/>
        <w:spacing w:after="0" w:line="100" w:lineRule="atLeast"/>
        <w:jc w:val="center"/>
        <w:rPr>
          <w:rFonts w:ascii="Times New Roman" w:hAnsi="Times New Roman" w:cs="Times New Roman"/>
          <w:b/>
          <w:bCs/>
          <w:sz w:val="24"/>
          <w:szCs w:val="24"/>
        </w:rPr>
      </w:pPr>
      <w:r w:rsidRPr="0098381E">
        <w:rPr>
          <w:rFonts w:ascii="Times New Roman" w:hAnsi="Times New Roman" w:cs="Times New Roman"/>
          <w:b/>
          <w:bCs/>
          <w:sz w:val="24"/>
          <w:szCs w:val="24"/>
        </w:rPr>
        <w:t xml:space="preserve">Положение о порядке и условиях предоставления платных медицинских услуг </w:t>
      </w:r>
    </w:p>
    <w:p w:rsidR="00401634" w:rsidRPr="0098381E" w:rsidRDefault="00401634" w:rsidP="00401634">
      <w:pPr>
        <w:shd w:val="clear" w:color="auto" w:fill="FFFFFF"/>
        <w:spacing w:after="0" w:line="100" w:lineRule="atLeast"/>
        <w:jc w:val="center"/>
        <w:rPr>
          <w:rFonts w:ascii="Times New Roman" w:eastAsia="Times New Roman" w:hAnsi="Times New Roman" w:cs="Times New Roman"/>
          <w:b/>
          <w:bCs/>
          <w:sz w:val="24"/>
          <w:szCs w:val="24"/>
        </w:rPr>
      </w:pPr>
      <w:r w:rsidRPr="0098381E">
        <w:rPr>
          <w:rFonts w:ascii="Times New Roman" w:eastAsia="Times New Roman" w:hAnsi="Times New Roman" w:cs="Times New Roman"/>
          <w:b/>
          <w:bCs/>
          <w:sz w:val="24"/>
          <w:szCs w:val="24"/>
        </w:rPr>
        <w:t xml:space="preserve">в </w:t>
      </w:r>
      <w:r w:rsidR="00C65F74">
        <w:rPr>
          <w:rFonts w:ascii="Times New Roman" w:eastAsia="Times New Roman" w:hAnsi="Times New Roman" w:cs="Times New Roman"/>
          <w:b/>
          <w:bCs/>
          <w:sz w:val="24"/>
          <w:szCs w:val="24"/>
        </w:rPr>
        <w:t>государственном бюджетном</w:t>
      </w:r>
      <w:r>
        <w:rPr>
          <w:rFonts w:ascii="Times New Roman" w:hAnsi="Times New Roman" w:cs="Times New Roman"/>
          <w:b/>
          <w:sz w:val="24"/>
          <w:szCs w:val="24"/>
        </w:rPr>
        <w:t xml:space="preserve"> учреждении здравоохранения</w:t>
      </w:r>
      <w:r w:rsidRPr="0098381E">
        <w:rPr>
          <w:rFonts w:ascii="Times New Roman" w:eastAsia="Times New Roman" w:hAnsi="Times New Roman" w:cs="Times New Roman"/>
          <w:b/>
          <w:bCs/>
          <w:sz w:val="24"/>
          <w:szCs w:val="24"/>
        </w:rPr>
        <w:t xml:space="preserve"> </w:t>
      </w:r>
      <w:r w:rsidR="00C65F74">
        <w:rPr>
          <w:rFonts w:ascii="Times New Roman" w:eastAsia="Times New Roman" w:hAnsi="Times New Roman" w:cs="Times New Roman"/>
          <w:b/>
          <w:bCs/>
          <w:sz w:val="24"/>
          <w:szCs w:val="24"/>
        </w:rPr>
        <w:t>Ставропольского края</w:t>
      </w:r>
    </w:p>
    <w:p w:rsidR="00401634" w:rsidRPr="0098381E" w:rsidRDefault="00401634" w:rsidP="00401634">
      <w:pPr>
        <w:shd w:val="clear" w:color="auto" w:fill="FFFFFF"/>
        <w:spacing w:after="0" w:line="100" w:lineRule="atLeast"/>
        <w:jc w:val="center"/>
        <w:rPr>
          <w:rFonts w:ascii="Times New Roman" w:eastAsia="Times New Roman" w:hAnsi="Times New Roman" w:cs="Times New Roman"/>
          <w:b/>
          <w:bCs/>
          <w:sz w:val="24"/>
          <w:szCs w:val="24"/>
        </w:rPr>
      </w:pPr>
      <w:r w:rsidRPr="0098381E">
        <w:rPr>
          <w:rFonts w:ascii="Times New Roman" w:eastAsia="Times New Roman" w:hAnsi="Times New Roman" w:cs="Times New Roman"/>
          <w:b/>
          <w:bCs/>
          <w:sz w:val="24"/>
          <w:szCs w:val="24"/>
        </w:rPr>
        <w:t>«</w:t>
      </w:r>
      <w:r w:rsidR="00C65F74">
        <w:rPr>
          <w:rFonts w:ascii="Times New Roman" w:eastAsia="Times New Roman" w:hAnsi="Times New Roman" w:cs="Times New Roman"/>
          <w:b/>
          <w:bCs/>
          <w:sz w:val="24"/>
          <w:szCs w:val="24"/>
        </w:rPr>
        <w:t>Г</w:t>
      </w:r>
      <w:r>
        <w:rPr>
          <w:rFonts w:ascii="Times New Roman" w:eastAsia="Times New Roman" w:hAnsi="Times New Roman" w:cs="Times New Roman"/>
          <w:b/>
          <w:bCs/>
          <w:sz w:val="24"/>
          <w:szCs w:val="24"/>
        </w:rPr>
        <w:t>ородская клиническая больница</w:t>
      </w:r>
      <w:r w:rsidR="00C65F74">
        <w:rPr>
          <w:rFonts w:ascii="Times New Roman" w:eastAsia="Times New Roman" w:hAnsi="Times New Roman" w:cs="Times New Roman"/>
          <w:b/>
          <w:bCs/>
          <w:sz w:val="24"/>
          <w:szCs w:val="24"/>
        </w:rPr>
        <w:t xml:space="preserve"> № 2</w:t>
      </w:r>
      <w:r>
        <w:rPr>
          <w:rFonts w:ascii="Times New Roman" w:eastAsia="Times New Roman" w:hAnsi="Times New Roman" w:cs="Times New Roman"/>
          <w:b/>
          <w:bCs/>
          <w:sz w:val="24"/>
          <w:szCs w:val="24"/>
        </w:rPr>
        <w:t>» города Ставрополя</w:t>
      </w:r>
    </w:p>
    <w:p w:rsidR="00401634" w:rsidRPr="0098381E" w:rsidRDefault="00401634" w:rsidP="00401634">
      <w:pPr>
        <w:shd w:val="clear" w:color="auto" w:fill="FFFFFF"/>
        <w:spacing w:after="0" w:line="100" w:lineRule="atLeast"/>
        <w:jc w:val="center"/>
        <w:rPr>
          <w:rFonts w:ascii="Times New Roman" w:hAnsi="Times New Roman" w:cs="Times New Roman"/>
          <w:sz w:val="24"/>
          <w:szCs w:val="24"/>
        </w:rPr>
      </w:pPr>
    </w:p>
    <w:p w:rsidR="00401634" w:rsidRPr="0098381E" w:rsidRDefault="00401634" w:rsidP="00401634">
      <w:pPr>
        <w:pStyle w:val="1"/>
        <w:numPr>
          <w:ilvl w:val="0"/>
          <w:numId w:val="1"/>
        </w:numPr>
        <w:shd w:val="clear" w:color="auto" w:fill="FFFFFF"/>
        <w:spacing w:after="0" w:line="100" w:lineRule="atLeast"/>
        <w:jc w:val="center"/>
        <w:rPr>
          <w:rFonts w:ascii="Times New Roman" w:eastAsia="Times New Roman" w:hAnsi="Times New Roman" w:cs="Times New Roman"/>
          <w:b/>
          <w:bCs/>
          <w:sz w:val="24"/>
          <w:szCs w:val="24"/>
        </w:rPr>
      </w:pPr>
      <w:r w:rsidRPr="0098381E">
        <w:rPr>
          <w:rFonts w:ascii="Times New Roman" w:eastAsia="Times New Roman" w:hAnsi="Times New Roman" w:cs="Times New Roman"/>
          <w:b/>
          <w:bCs/>
          <w:sz w:val="24"/>
          <w:szCs w:val="24"/>
        </w:rPr>
        <w:t>Общие положения</w:t>
      </w:r>
    </w:p>
    <w:p w:rsidR="00401634" w:rsidRPr="0098381E" w:rsidRDefault="00401634" w:rsidP="00401634">
      <w:pPr>
        <w:pStyle w:val="1"/>
        <w:shd w:val="clear" w:color="auto" w:fill="FFFFFF"/>
        <w:spacing w:after="0" w:line="100" w:lineRule="atLeast"/>
        <w:rPr>
          <w:rFonts w:ascii="Times New Roman" w:hAnsi="Times New Roman" w:cs="Times New Roman"/>
          <w:sz w:val="24"/>
          <w:szCs w:val="24"/>
        </w:rPr>
      </w:pPr>
    </w:p>
    <w:p w:rsidR="00C65F74" w:rsidRPr="0098381E" w:rsidRDefault="00401634" w:rsidP="00C65F74">
      <w:pPr>
        <w:shd w:val="clear" w:color="auto" w:fill="FFFFFF"/>
        <w:spacing w:after="0" w:line="100" w:lineRule="atLeast"/>
        <w:jc w:val="both"/>
        <w:rPr>
          <w:rFonts w:ascii="Times New Roman" w:hAnsi="Times New Roman" w:cs="Times New Roman"/>
          <w:sz w:val="24"/>
          <w:szCs w:val="24"/>
        </w:rPr>
      </w:pPr>
      <w:proofErr w:type="gramStart"/>
      <w:r w:rsidRPr="0098381E">
        <w:rPr>
          <w:rFonts w:ascii="Times New Roman" w:hAnsi="Times New Roman" w:cs="Times New Roman"/>
          <w:sz w:val="24"/>
          <w:szCs w:val="24"/>
        </w:rPr>
        <w:t>1.1.П</w:t>
      </w:r>
      <w:r w:rsidRPr="0098381E">
        <w:rPr>
          <w:rFonts w:ascii="Times New Roman" w:eastAsia="Times New Roman" w:hAnsi="Times New Roman" w:cs="Times New Roman"/>
          <w:sz w:val="24"/>
          <w:szCs w:val="24"/>
        </w:rPr>
        <w:t>оложение разработано в соответствии с Федеральным законом от 21.11.2011г. № 323-ФЗ «Об основах охраны здоровья граждан в РФ» гл.11 ст. 84, с Законом Российской Федерации от 07.02.1992 №2300-1 «О защите прав потребителей», Постановлением Правительства РФ от 04.10.2012 №1006 «Об утверждении правил предоставления медицинскими организациями платных медицинских услуг»</w:t>
      </w:r>
      <w:r w:rsidR="002F159B">
        <w:rPr>
          <w:rFonts w:ascii="Times New Roman" w:eastAsia="Times New Roman" w:hAnsi="Times New Roman" w:cs="Times New Roman"/>
          <w:sz w:val="24"/>
          <w:szCs w:val="24"/>
        </w:rPr>
        <w:t>, Федеральным законом от 29.11.2010г. №326-ФЗ «Об обязательном медицинском страховании в</w:t>
      </w:r>
      <w:proofErr w:type="gramEnd"/>
      <w:r w:rsidR="002F159B">
        <w:rPr>
          <w:rFonts w:ascii="Times New Roman" w:eastAsia="Times New Roman" w:hAnsi="Times New Roman" w:cs="Times New Roman"/>
          <w:sz w:val="24"/>
          <w:szCs w:val="24"/>
        </w:rPr>
        <w:t xml:space="preserve"> Р</w:t>
      </w:r>
      <w:r w:rsidR="001F52AC">
        <w:rPr>
          <w:rFonts w:ascii="Times New Roman" w:eastAsia="Times New Roman" w:hAnsi="Times New Roman" w:cs="Times New Roman"/>
          <w:sz w:val="24"/>
          <w:szCs w:val="24"/>
        </w:rPr>
        <w:t>оссий</w:t>
      </w:r>
      <w:r w:rsidR="00EC5964">
        <w:rPr>
          <w:rFonts w:ascii="Times New Roman" w:eastAsia="Times New Roman" w:hAnsi="Times New Roman" w:cs="Times New Roman"/>
          <w:sz w:val="24"/>
          <w:szCs w:val="24"/>
        </w:rPr>
        <w:t>с</w:t>
      </w:r>
      <w:r w:rsidR="001F52AC">
        <w:rPr>
          <w:rFonts w:ascii="Times New Roman" w:eastAsia="Times New Roman" w:hAnsi="Times New Roman" w:cs="Times New Roman"/>
          <w:sz w:val="24"/>
          <w:szCs w:val="24"/>
        </w:rPr>
        <w:t xml:space="preserve">кой Федерации», Постановлением Правительства Российской Федерации от 06.03.13г. №186 «Об утверждении правил оказания медицинской помощи иностранным гражданам на территории Российской Федерации» </w:t>
      </w:r>
      <w:r w:rsidRPr="0098381E">
        <w:rPr>
          <w:rFonts w:ascii="Times New Roman" w:eastAsia="Times New Roman" w:hAnsi="Times New Roman" w:cs="Times New Roman"/>
          <w:sz w:val="24"/>
          <w:szCs w:val="24"/>
        </w:rPr>
        <w:t xml:space="preserve">и </w:t>
      </w:r>
      <w:r w:rsidRPr="00C65F74">
        <w:rPr>
          <w:rFonts w:ascii="Times New Roman" w:eastAsia="Times New Roman" w:hAnsi="Times New Roman" w:cs="Times New Roman"/>
          <w:sz w:val="24"/>
          <w:szCs w:val="24"/>
        </w:rPr>
        <w:t xml:space="preserve">Уставом </w:t>
      </w:r>
      <w:r w:rsidR="00C65F74" w:rsidRPr="00C65F74">
        <w:rPr>
          <w:rFonts w:ascii="Times New Roman" w:eastAsia="Times New Roman" w:hAnsi="Times New Roman" w:cs="Times New Roman"/>
          <w:bCs/>
          <w:sz w:val="24"/>
          <w:szCs w:val="24"/>
        </w:rPr>
        <w:t>государственного бюджетного</w:t>
      </w:r>
      <w:r w:rsidR="00C65F74" w:rsidRPr="00C65F74">
        <w:rPr>
          <w:rFonts w:ascii="Times New Roman" w:hAnsi="Times New Roman" w:cs="Times New Roman"/>
          <w:sz w:val="24"/>
          <w:szCs w:val="24"/>
        </w:rPr>
        <w:t xml:space="preserve"> учреждении здравоохранения</w:t>
      </w:r>
      <w:r w:rsidR="00C65F74" w:rsidRPr="00C65F74">
        <w:rPr>
          <w:rFonts w:ascii="Times New Roman" w:eastAsia="Times New Roman" w:hAnsi="Times New Roman" w:cs="Times New Roman"/>
          <w:bCs/>
          <w:sz w:val="24"/>
          <w:szCs w:val="24"/>
        </w:rPr>
        <w:t xml:space="preserve"> </w:t>
      </w:r>
      <w:r w:rsidR="007004A8">
        <w:rPr>
          <w:rFonts w:ascii="Times New Roman" w:eastAsia="Times New Roman" w:hAnsi="Times New Roman" w:cs="Times New Roman"/>
          <w:bCs/>
          <w:sz w:val="24"/>
          <w:szCs w:val="24"/>
        </w:rPr>
        <w:t xml:space="preserve"> </w:t>
      </w:r>
      <w:r w:rsidR="00C65F74" w:rsidRPr="00C65F74">
        <w:rPr>
          <w:rFonts w:ascii="Times New Roman" w:eastAsia="Times New Roman" w:hAnsi="Times New Roman" w:cs="Times New Roman"/>
          <w:bCs/>
          <w:sz w:val="24"/>
          <w:szCs w:val="24"/>
        </w:rPr>
        <w:t>Ставропольского</w:t>
      </w:r>
      <w:r w:rsidR="007004A8">
        <w:rPr>
          <w:rFonts w:ascii="Times New Roman" w:eastAsia="Times New Roman" w:hAnsi="Times New Roman" w:cs="Times New Roman"/>
          <w:bCs/>
          <w:sz w:val="24"/>
          <w:szCs w:val="24"/>
        </w:rPr>
        <w:t xml:space="preserve"> </w:t>
      </w:r>
      <w:r w:rsidR="00C65F74" w:rsidRPr="00C65F74">
        <w:rPr>
          <w:rFonts w:ascii="Times New Roman" w:eastAsia="Times New Roman" w:hAnsi="Times New Roman" w:cs="Times New Roman"/>
          <w:bCs/>
          <w:sz w:val="24"/>
          <w:szCs w:val="24"/>
        </w:rPr>
        <w:t xml:space="preserve"> края</w:t>
      </w:r>
      <w:r w:rsidR="00C65F74">
        <w:rPr>
          <w:rFonts w:ascii="Times New Roman" w:eastAsia="Times New Roman" w:hAnsi="Times New Roman" w:cs="Times New Roman"/>
          <w:bCs/>
          <w:sz w:val="24"/>
          <w:szCs w:val="24"/>
        </w:rPr>
        <w:t xml:space="preserve"> </w:t>
      </w:r>
      <w:r w:rsidR="00C65F74" w:rsidRPr="00C65F74">
        <w:rPr>
          <w:rFonts w:ascii="Times New Roman" w:eastAsia="Times New Roman" w:hAnsi="Times New Roman" w:cs="Times New Roman"/>
          <w:bCs/>
          <w:sz w:val="24"/>
          <w:szCs w:val="24"/>
        </w:rPr>
        <w:t>«Городская клиническая больница № 2» города Ставрополя</w:t>
      </w:r>
    </w:p>
    <w:p w:rsidR="00401634" w:rsidRPr="009E083D"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B76DC7">
        <w:rPr>
          <w:rFonts w:ascii="Times New Roman" w:hAnsi="Times New Roman" w:cs="Times New Roman"/>
          <w:color w:val="000000"/>
          <w:sz w:val="24"/>
          <w:szCs w:val="24"/>
        </w:rPr>
        <w:t>1.2.</w:t>
      </w:r>
      <w:r w:rsidRPr="00B76DC7">
        <w:rPr>
          <w:rFonts w:ascii="Times New Roman" w:eastAsia="Times New Roman" w:hAnsi="Times New Roman" w:cs="Times New Roman"/>
          <w:color w:val="000000"/>
          <w:sz w:val="24"/>
          <w:szCs w:val="24"/>
        </w:rPr>
        <w:t xml:space="preserve">Положение регламентирует вопросы организации оказания платных медицинских услуг  </w:t>
      </w:r>
      <w:r w:rsidRPr="00B76DC7">
        <w:rPr>
          <w:rFonts w:ascii="Times New Roman" w:eastAsia="Times New Roman" w:hAnsi="Times New Roman" w:cs="Times New Roman"/>
          <w:sz w:val="24"/>
          <w:szCs w:val="24"/>
        </w:rPr>
        <w:t>населению</w:t>
      </w:r>
      <w:r w:rsidR="00C65F74" w:rsidRPr="00B76DC7">
        <w:rPr>
          <w:rFonts w:ascii="Times New Roman" w:eastAsia="Times New Roman" w:hAnsi="Times New Roman" w:cs="Times New Roman"/>
          <w:bCs/>
          <w:sz w:val="24"/>
          <w:szCs w:val="24"/>
        </w:rPr>
        <w:t xml:space="preserve"> государственн</w:t>
      </w:r>
      <w:r w:rsidR="00B76DC7">
        <w:rPr>
          <w:rFonts w:ascii="Times New Roman" w:eastAsia="Times New Roman" w:hAnsi="Times New Roman" w:cs="Times New Roman"/>
          <w:bCs/>
          <w:sz w:val="24"/>
          <w:szCs w:val="24"/>
        </w:rPr>
        <w:t>ым</w:t>
      </w:r>
      <w:r w:rsidR="00C65F74" w:rsidRPr="00B76DC7">
        <w:rPr>
          <w:rFonts w:ascii="Times New Roman" w:eastAsia="Times New Roman" w:hAnsi="Times New Roman" w:cs="Times New Roman"/>
          <w:bCs/>
          <w:sz w:val="24"/>
          <w:szCs w:val="24"/>
        </w:rPr>
        <w:t xml:space="preserve"> бюджетн</w:t>
      </w:r>
      <w:r w:rsidR="00B76DC7">
        <w:rPr>
          <w:rFonts w:ascii="Times New Roman" w:eastAsia="Times New Roman" w:hAnsi="Times New Roman" w:cs="Times New Roman"/>
          <w:bCs/>
          <w:sz w:val="24"/>
          <w:szCs w:val="24"/>
        </w:rPr>
        <w:t>ым</w:t>
      </w:r>
      <w:r w:rsidR="00C65F74" w:rsidRPr="00B76DC7">
        <w:rPr>
          <w:rFonts w:ascii="Times New Roman" w:hAnsi="Times New Roman" w:cs="Times New Roman"/>
          <w:sz w:val="24"/>
          <w:szCs w:val="24"/>
        </w:rPr>
        <w:t xml:space="preserve"> учреждени</w:t>
      </w:r>
      <w:r w:rsidR="00B76DC7">
        <w:rPr>
          <w:rFonts w:ascii="Times New Roman" w:hAnsi="Times New Roman" w:cs="Times New Roman"/>
          <w:sz w:val="24"/>
          <w:szCs w:val="24"/>
        </w:rPr>
        <w:t>ем</w:t>
      </w:r>
      <w:r w:rsidR="00C65F74" w:rsidRPr="00B76DC7">
        <w:rPr>
          <w:rFonts w:ascii="Times New Roman" w:hAnsi="Times New Roman" w:cs="Times New Roman"/>
          <w:sz w:val="24"/>
          <w:szCs w:val="24"/>
        </w:rPr>
        <w:t xml:space="preserve"> здравоохранения</w:t>
      </w:r>
      <w:r w:rsidR="00C65F74" w:rsidRPr="00B76DC7">
        <w:rPr>
          <w:rFonts w:ascii="Times New Roman" w:eastAsia="Times New Roman" w:hAnsi="Times New Roman" w:cs="Times New Roman"/>
          <w:bCs/>
          <w:sz w:val="24"/>
          <w:szCs w:val="24"/>
        </w:rPr>
        <w:t xml:space="preserve"> Ставропольского края</w:t>
      </w:r>
      <w:r w:rsidR="00B76DC7">
        <w:rPr>
          <w:rFonts w:ascii="Times New Roman" w:eastAsia="Times New Roman" w:hAnsi="Times New Roman" w:cs="Times New Roman"/>
          <w:bCs/>
          <w:sz w:val="24"/>
          <w:szCs w:val="24"/>
        </w:rPr>
        <w:t xml:space="preserve"> </w:t>
      </w:r>
      <w:r w:rsidR="00C65F74" w:rsidRPr="00B76DC7">
        <w:rPr>
          <w:rFonts w:ascii="Times New Roman" w:eastAsia="Times New Roman" w:hAnsi="Times New Roman" w:cs="Times New Roman"/>
          <w:bCs/>
          <w:sz w:val="24"/>
          <w:szCs w:val="24"/>
        </w:rPr>
        <w:t>«Городская клиническая больница № 2» города Ставрополя</w:t>
      </w:r>
      <w:r w:rsidR="00B76DC7">
        <w:rPr>
          <w:rFonts w:ascii="Times New Roman" w:eastAsia="Times New Roman" w:hAnsi="Times New Roman" w:cs="Times New Roman"/>
          <w:bCs/>
          <w:sz w:val="24"/>
          <w:szCs w:val="24"/>
        </w:rPr>
        <w:t xml:space="preserve">   (далее</w:t>
      </w:r>
      <w:r w:rsidRPr="009E083D">
        <w:rPr>
          <w:rFonts w:ascii="Times New Roman" w:eastAsia="Times New Roman" w:hAnsi="Times New Roman" w:cs="Times New Roman"/>
          <w:sz w:val="24"/>
          <w:szCs w:val="24"/>
        </w:rPr>
        <w:t xml:space="preserve"> </w:t>
      </w:r>
      <w:r w:rsidR="00B76DC7">
        <w:rPr>
          <w:rFonts w:ascii="Times New Roman" w:eastAsia="Times New Roman" w:hAnsi="Times New Roman" w:cs="Times New Roman"/>
          <w:sz w:val="24"/>
          <w:szCs w:val="24"/>
        </w:rPr>
        <w:t>–</w:t>
      </w:r>
      <w:r w:rsidRPr="009E083D">
        <w:rPr>
          <w:rFonts w:ascii="Times New Roman" w:eastAsia="Times New Roman" w:hAnsi="Times New Roman" w:cs="Times New Roman"/>
          <w:sz w:val="24"/>
          <w:szCs w:val="24"/>
        </w:rPr>
        <w:t xml:space="preserve"> </w:t>
      </w:r>
      <w:r w:rsidR="00B76DC7">
        <w:rPr>
          <w:rFonts w:ascii="Times New Roman" w:eastAsia="Times New Roman" w:hAnsi="Times New Roman" w:cs="Times New Roman"/>
          <w:sz w:val="24"/>
          <w:szCs w:val="24"/>
        </w:rPr>
        <w:t>Г</w:t>
      </w:r>
      <w:r>
        <w:rPr>
          <w:rFonts w:ascii="Times New Roman" w:hAnsi="Times New Roman" w:cs="Times New Roman"/>
          <w:sz w:val="24"/>
          <w:szCs w:val="24"/>
        </w:rPr>
        <w:t>БУЗ</w:t>
      </w:r>
      <w:r w:rsidR="00B76DC7">
        <w:rPr>
          <w:rFonts w:ascii="Times New Roman" w:hAnsi="Times New Roman" w:cs="Times New Roman"/>
          <w:sz w:val="24"/>
          <w:szCs w:val="24"/>
        </w:rPr>
        <w:t xml:space="preserve"> СК </w:t>
      </w:r>
      <w:r w:rsidRPr="009E083D">
        <w:rPr>
          <w:rFonts w:ascii="Times New Roman" w:eastAsia="Times New Roman" w:hAnsi="Times New Roman" w:cs="Times New Roman"/>
          <w:sz w:val="24"/>
          <w:szCs w:val="24"/>
        </w:rPr>
        <w:t xml:space="preserve">  «</w:t>
      </w:r>
      <w:r w:rsidR="00B76DC7">
        <w:rPr>
          <w:rFonts w:ascii="Times New Roman" w:eastAsia="Times New Roman" w:hAnsi="Times New Roman" w:cs="Times New Roman"/>
          <w:sz w:val="24"/>
          <w:szCs w:val="24"/>
        </w:rPr>
        <w:t>ГКБ № 2</w:t>
      </w:r>
      <w:r>
        <w:rPr>
          <w:rFonts w:ascii="Times New Roman" w:eastAsia="Times New Roman" w:hAnsi="Times New Roman" w:cs="Times New Roman"/>
          <w:bCs/>
          <w:sz w:val="24"/>
          <w:szCs w:val="24"/>
        </w:rPr>
        <w:t>» города Ставрополя</w:t>
      </w:r>
      <w:r w:rsidRPr="009E083D">
        <w:rPr>
          <w:rFonts w:ascii="Times New Roman" w:eastAsia="Times New Roman" w:hAnsi="Times New Roman" w:cs="Times New Roman"/>
          <w:sz w:val="24"/>
          <w:szCs w:val="24"/>
        </w:rPr>
        <w:t>, учреждение, исполнитель).</w:t>
      </w:r>
    </w:p>
    <w:p w:rsidR="00401634" w:rsidRPr="009E083D" w:rsidRDefault="00401634" w:rsidP="00401634">
      <w:pPr>
        <w:shd w:val="clear" w:color="auto" w:fill="FFFFFF"/>
        <w:spacing w:after="0" w:line="100" w:lineRule="atLeast"/>
        <w:jc w:val="both"/>
        <w:rPr>
          <w:rFonts w:ascii="Times New Roman" w:hAnsi="Times New Roman" w:cs="Times New Roman"/>
          <w:sz w:val="24"/>
          <w:szCs w:val="24"/>
        </w:rPr>
      </w:pPr>
    </w:p>
    <w:p w:rsidR="00401634" w:rsidRPr="009E083D" w:rsidRDefault="00401634" w:rsidP="00401634">
      <w:pPr>
        <w:pStyle w:val="1"/>
        <w:numPr>
          <w:ilvl w:val="0"/>
          <w:numId w:val="1"/>
        </w:numPr>
        <w:shd w:val="clear" w:color="auto" w:fill="FFFFFF"/>
        <w:spacing w:after="0" w:line="100" w:lineRule="atLeast"/>
        <w:jc w:val="center"/>
        <w:rPr>
          <w:rFonts w:ascii="Times New Roman" w:hAnsi="Times New Roman" w:cs="Times New Roman"/>
          <w:b/>
          <w:bCs/>
          <w:sz w:val="24"/>
          <w:szCs w:val="24"/>
        </w:rPr>
      </w:pPr>
      <w:r w:rsidRPr="009E083D">
        <w:rPr>
          <w:rFonts w:ascii="Times New Roman" w:hAnsi="Times New Roman" w:cs="Times New Roman"/>
          <w:b/>
          <w:bCs/>
          <w:sz w:val="24"/>
          <w:szCs w:val="24"/>
        </w:rPr>
        <w:t>Виды платных услуг</w:t>
      </w:r>
    </w:p>
    <w:p w:rsidR="00401634" w:rsidRPr="000A30DB" w:rsidRDefault="00401634" w:rsidP="00401634">
      <w:pPr>
        <w:pStyle w:val="1"/>
        <w:shd w:val="clear" w:color="auto" w:fill="FFFFFF"/>
        <w:spacing w:after="0" w:line="100" w:lineRule="atLeast"/>
        <w:rPr>
          <w:rFonts w:ascii="Times New Roman" w:hAnsi="Times New Roman" w:cs="Times New Roman"/>
          <w:sz w:val="24"/>
          <w:szCs w:val="24"/>
        </w:rPr>
      </w:pP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 xml:space="preserve">2.1. </w:t>
      </w:r>
      <w:r w:rsidRPr="000A30DB">
        <w:rPr>
          <w:rFonts w:ascii="Times New Roman" w:eastAsia="Times New Roman" w:hAnsi="Times New Roman" w:cs="Times New Roman"/>
          <w:color w:val="000000"/>
          <w:sz w:val="24"/>
          <w:szCs w:val="24"/>
        </w:rPr>
        <w:t>Учреждение</w:t>
      </w:r>
      <w:r w:rsidRPr="000A30DB">
        <w:rPr>
          <w:rFonts w:ascii="Times New Roman" w:eastAsia="Times New Roman" w:hAnsi="Times New Roman" w:cs="Times New Roman"/>
          <w:sz w:val="24"/>
          <w:szCs w:val="24"/>
        </w:rPr>
        <w:t xml:space="preserve"> предоставляет населению платные медицинские услуги в соответствии с </w:t>
      </w:r>
      <w:r w:rsidRPr="000A30DB">
        <w:rPr>
          <w:rFonts w:ascii="Times New Roman" w:hAnsi="Times New Roman" w:cs="Times New Roman"/>
          <w:sz w:val="24"/>
          <w:szCs w:val="24"/>
        </w:rPr>
        <w:t>перечнем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Pr="000A30DB">
        <w:rPr>
          <w:rFonts w:ascii="Times New Roman" w:eastAsia="Times New Roman" w:hAnsi="Times New Roman" w:cs="Times New Roman"/>
          <w:sz w:val="24"/>
          <w:szCs w:val="24"/>
        </w:rPr>
        <w:t xml:space="preserve"> Соответствующий перечень утверждается главным врачом в установленном порядке.</w:t>
      </w:r>
    </w:p>
    <w:p w:rsidR="00401634" w:rsidRPr="000A30DB" w:rsidRDefault="00401634" w:rsidP="00401634">
      <w:pPr>
        <w:shd w:val="clear" w:color="auto" w:fill="FFFFFF"/>
        <w:spacing w:after="0" w:line="100" w:lineRule="atLeast"/>
        <w:rPr>
          <w:rFonts w:ascii="Times New Roman" w:hAnsi="Times New Roman" w:cs="Times New Roman"/>
          <w:sz w:val="24"/>
          <w:szCs w:val="24"/>
        </w:rPr>
      </w:pPr>
    </w:p>
    <w:p w:rsidR="00401634" w:rsidRPr="000A30DB" w:rsidRDefault="00401634" w:rsidP="00401634">
      <w:pPr>
        <w:shd w:val="clear" w:color="auto" w:fill="FFFFFF"/>
        <w:spacing w:after="0" w:line="100" w:lineRule="atLeast"/>
        <w:jc w:val="center"/>
        <w:rPr>
          <w:rFonts w:ascii="Times New Roman" w:eastAsia="Times New Roman" w:hAnsi="Times New Roman" w:cs="Times New Roman"/>
          <w:b/>
          <w:bCs/>
          <w:sz w:val="24"/>
          <w:szCs w:val="24"/>
        </w:rPr>
      </w:pPr>
      <w:r w:rsidRPr="000A30DB">
        <w:rPr>
          <w:rFonts w:ascii="Times New Roman" w:hAnsi="Times New Roman" w:cs="Times New Roman"/>
          <w:b/>
          <w:sz w:val="24"/>
          <w:szCs w:val="24"/>
        </w:rPr>
        <w:t xml:space="preserve">3. </w:t>
      </w:r>
      <w:r w:rsidRPr="000A30DB">
        <w:rPr>
          <w:rFonts w:ascii="Times New Roman" w:eastAsia="Times New Roman" w:hAnsi="Times New Roman" w:cs="Times New Roman"/>
          <w:b/>
          <w:sz w:val="24"/>
          <w:szCs w:val="24"/>
        </w:rPr>
        <w:t xml:space="preserve">Условия </w:t>
      </w:r>
      <w:r w:rsidRPr="000A30DB">
        <w:rPr>
          <w:rFonts w:ascii="Times New Roman" w:eastAsia="Times New Roman" w:hAnsi="Times New Roman" w:cs="Times New Roman"/>
          <w:b/>
          <w:bCs/>
          <w:sz w:val="24"/>
          <w:szCs w:val="24"/>
        </w:rPr>
        <w:t>предоставления платных услуг</w:t>
      </w:r>
    </w:p>
    <w:p w:rsidR="00401634" w:rsidRPr="000A30DB" w:rsidRDefault="00401634" w:rsidP="00401634">
      <w:pPr>
        <w:shd w:val="clear" w:color="auto" w:fill="FFFFFF"/>
        <w:spacing w:after="0" w:line="100" w:lineRule="atLeast"/>
        <w:rPr>
          <w:rFonts w:ascii="Times New Roman" w:hAnsi="Times New Roman" w:cs="Times New Roman"/>
          <w:b/>
          <w:sz w:val="24"/>
          <w:szCs w:val="24"/>
        </w:rPr>
      </w:pP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 xml:space="preserve">3.1. </w:t>
      </w:r>
      <w:r w:rsidR="002F159B">
        <w:rPr>
          <w:rFonts w:ascii="Times New Roman" w:hAnsi="Times New Roman" w:cs="Times New Roman"/>
          <w:sz w:val="24"/>
          <w:szCs w:val="24"/>
        </w:rPr>
        <w:t>Настоящее положение вводится в целях упорядочения деятельности</w:t>
      </w:r>
      <w:r w:rsidR="001F52AC">
        <w:rPr>
          <w:rFonts w:ascii="Times New Roman" w:hAnsi="Times New Roman" w:cs="Times New Roman"/>
          <w:sz w:val="24"/>
          <w:szCs w:val="24"/>
        </w:rPr>
        <w:t xml:space="preserve"> ГБУЗ СК «ГКБ №2» г. Ставрополя в части предоставления платный медицинских услуг</w:t>
      </w:r>
      <w:r w:rsidR="001F52AC">
        <w:rPr>
          <w:rFonts w:ascii="Times New Roman" w:eastAsia="Times New Roman" w:hAnsi="Times New Roman" w:cs="Times New Roman"/>
          <w:sz w:val="24"/>
          <w:szCs w:val="24"/>
        </w:rPr>
        <w:t>.</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3.2.П</w:t>
      </w:r>
      <w:r w:rsidRPr="000A30DB">
        <w:rPr>
          <w:rFonts w:ascii="Times New Roman" w:eastAsia="Times New Roman" w:hAnsi="Times New Roman" w:cs="Times New Roman"/>
          <w:sz w:val="24"/>
          <w:szCs w:val="24"/>
        </w:rPr>
        <w:t xml:space="preserve">раво предоставления платных медицинских услуг закреплено в Уставе </w:t>
      </w:r>
      <w:r w:rsidRPr="000A30DB">
        <w:rPr>
          <w:rFonts w:ascii="Times New Roman" w:eastAsia="Times New Roman" w:hAnsi="Times New Roman" w:cs="Times New Roman"/>
          <w:color w:val="000000"/>
          <w:sz w:val="24"/>
          <w:szCs w:val="24"/>
        </w:rPr>
        <w:t>Учреждения</w:t>
      </w:r>
      <w:r w:rsidRPr="000A30DB">
        <w:rPr>
          <w:rFonts w:ascii="Times New Roman" w:eastAsia="Times New Roman" w:hAnsi="Times New Roman" w:cs="Times New Roman"/>
          <w:sz w:val="24"/>
          <w:szCs w:val="24"/>
        </w:rPr>
        <w:t>, утверждено учредителем;</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3.3.П</w:t>
      </w:r>
      <w:r w:rsidRPr="000A30DB">
        <w:rPr>
          <w:rFonts w:ascii="Times New Roman" w:eastAsia="Times New Roman" w:hAnsi="Times New Roman" w:cs="Times New Roman"/>
          <w:sz w:val="24"/>
          <w:szCs w:val="24"/>
        </w:rPr>
        <w:t>латные  медицинские  услуги   населению  могут быть  ок</w:t>
      </w:r>
      <w:r w:rsidR="003612EA">
        <w:rPr>
          <w:rFonts w:ascii="Times New Roman" w:eastAsia="Times New Roman" w:hAnsi="Times New Roman" w:cs="Times New Roman"/>
          <w:sz w:val="24"/>
          <w:szCs w:val="24"/>
        </w:rPr>
        <w:t>азаны  только  в  рамках имеющих</w:t>
      </w:r>
      <w:r w:rsidRPr="000A30DB">
        <w:rPr>
          <w:rFonts w:ascii="Times New Roman" w:eastAsia="Times New Roman" w:hAnsi="Times New Roman" w:cs="Times New Roman"/>
          <w:sz w:val="24"/>
          <w:szCs w:val="24"/>
        </w:rPr>
        <w:t xml:space="preserve">ся </w:t>
      </w:r>
      <w:r w:rsidR="003612EA">
        <w:rPr>
          <w:rFonts w:ascii="Times New Roman" w:eastAsia="Times New Roman" w:hAnsi="Times New Roman" w:cs="Times New Roman"/>
          <w:sz w:val="24"/>
          <w:szCs w:val="24"/>
        </w:rPr>
        <w:t xml:space="preserve">действующих лицензий </w:t>
      </w:r>
      <w:r w:rsidRPr="000A30DB">
        <w:rPr>
          <w:rFonts w:ascii="Times New Roman" w:eastAsia="Times New Roman" w:hAnsi="Times New Roman" w:cs="Times New Roman"/>
          <w:sz w:val="24"/>
          <w:szCs w:val="24"/>
        </w:rPr>
        <w:t>на осуществление медицинской деятельности;</w:t>
      </w:r>
    </w:p>
    <w:p w:rsidR="00401634" w:rsidRPr="000A30DB" w:rsidRDefault="00401634" w:rsidP="00401634">
      <w:pPr>
        <w:shd w:val="clear" w:color="auto" w:fill="FFFFFF"/>
        <w:spacing w:after="0" w:line="100" w:lineRule="atLeast"/>
        <w:jc w:val="both"/>
        <w:rPr>
          <w:rFonts w:ascii="Times New Roman" w:hAnsi="Times New Roman" w:cs="Times New Roman"/>
          <w:sz w:val="24"/>
          <w:szCs w:val="24"/>
        </w:rPr>
      </w:pPr>
      <w:r w:rsidRPr="000A30DB">
        <w:rPr>
          <w:rFonts w:ascii="Times New Roman" w:hAnsi="Times New Roman" w:cs="Times New Roman"/>
          <w:sz w:val="24"/>
          <w:szCs w:val="24"/>
        </w:rPr>
        <w:t>3.4. При оказании платных медицинских услуг должны соблюдаться порядки оказания медицинской помощи;</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3.5. Пл</w:t>
      </w:r>
      <w:r w:rsidRPr="000A30DB">
        <w:rPr>
          <w:rFonts w:ascii="Times New Roman" w:eastAsia="Times New Roman" w:hAnsi="Times New Roman" w:cs="Times New Roman"/>
          <w:sz w:val="24"/>
          <w:szCs w:val="24"/>
        </w:rPr>
        <w:t>атные медицинские услуги должны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и объеме, превышающем объем выполняемого стандарта медицинской помощи;</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3D3EFB">
        <w:rPr>
          <w:rFonts w:ascii="Times New Roman" w:hAnsi="Times New Roman" w:cs="Times New Roman"/>
          <w:sz w:val="24"/>
          <w:szCs w:val="24"/>
        </w:rPr>
        <w:t xml:space="preserve">3.6. </w:t>
      </w:r>
      <w:r w:rsidRPr="003D3EFB">
        <w:rPr>
          <w:rFonts w:ascii="Times New Roman" w:eastAsia="Times New Roman" w:hAnsi="Times New Roman" w:cs="Times New Roman"/>
          <w:sz w:val="24"/>
          <w:szCs w:val="24"/>
        </w:rPr>
        <w:t xml:space="preserve">Цены на платные медицинские услуги рассчитываются в соответствии с </w:t>
      </w:r>
      <w:r w:rsidR="003D3EFB" w:rsidRPr="003D3EFB">
        <w:rPr>
          <w:rFonts w:ascii="Times New Roman" w:eastAsia="Times New Roman" w:hAnsi="Times New Roman" w:cs="Times New Roman"/>
          <w:sz w:val="24"/>
          <w:szCs w:val="24"/>
        </w:rPr>
        <w:t xml:space="preserve">приказом </w:t>
      </w:r>
      <w:r w:rsidR="003D3EFB">
        <w:rPr>
          <w:rFonts w:ascii="Times New Roman" w:eastAsia="Times New Roman" w:hAnsi="Times New Roman" w:cs="Times New Roman"/>
          <w:sz w:val="24"/>
          <w:szCs w:val="24"/>
        </w:rPr>
        <w:t>министерства здравоохранения Ставропольского края</w:t>
      </w:r>
      <w:r w:rsidR="003D3EFB" w:rsidRPr="003D3EFB">
        <w:rPr>
          <w:rFonts w:ascii="Times New Roman" w:eastAsia="Times New Roman" w:hAnsi="Times New Roman" w:cs="Times New Roman"/>
          <w:sz w:val="24"/>
          <w:szCs w:val="24"/>
        </w:rPr>
        <w:t xml:space="preserve"> от 14 июля 2008г. №01-05/252 «Об утверждении методических рекомендаций</w:t>
      </w:r>
      <w:r w:rsidR="00B720EB" w:rsidRPr="003D3EFB">
        <w:rPr>
          <w:rFonts w:ascii="Times New Roman" w:eastAsia="Times New Roman" w:hAnsi="Times New Roman" w:cs="Times New Roman"/>
          <w:sz w:val="24"/>
          <w:szCs w:val="24"/>
        </w:rPr>
        <w:t xml:space="preserve"> по расчету тарифов на платные медицинские услуги</w:t>
      </w:r>
      <w:r w:rsidR="003D3EFB">
        <w:rPr>
          <w:rFonts w:ascii="Times New Roman" w:eastAsia="Times New Roman" w:hAnsi="Times New Roman" w:cs="Times New Roman"/>
          <w:sz w:val="24"/>
          <w:szCs w:val="24"/>
        </w:rPr>
        <w:t xml:space="preserve">, оказываемые государственными учреждениями здравоохранения Ставропольского края. </w:t>
      </w:r>
      <w:r w:rsidRPr="000A30DB">
        <w:rPr>
          <w:rFonts w:ascii="Times New Roman" w:eastAsia="Times New Roman" w:hAnsi="Times New Roman" w:cs="Times New Roman"/>
          <w:sz w:val="24"/>
          <w:szCs w:val="24"/>
        </w:rPr>
        <w:t xml:space="preserve">Прейскурант на платные услуги </w:t>
      </w:r>
      <w:r w:rsidRPr="000A30DB">
        <w:rPr>
          <w:rFonts w:ascii="Times New Roman" w:eastAsia="Times New Roman" w:hAnsi="Times New Roman" w:cs="Times New Roman"/>
          <w:color w:val="000000"/>
          <w:sz w:val="24"/>
          <w:szCs w:val="24"/>
        </w:rPr>
        <w:t>Учреждения</w:t>
      </w:r>
      <w:r w:rsidRPr="000A30DB">
        <w:rPr>
          <w:rFonts w:ascii="Times New Roman" w:eastAsia="Times New Roman" w:hAnsi="Times New Roman" w:cs="Times New Roman"/>
          <w:sz w:val="24"/>
          <w:szCs w:val="24"/>
        </w:rPr>
        <w:t xml:space="preserve"> утверждается главным врачом </w:t>
      </w:r>
      <w:r w:rsidRPr="000A30DB">
        <w:rPr>
          <w:rFonts w:ascii="Times New Roman" w:eastAsia="Times New Roman" w:hAnsi="Times New Roman" w:cs="Times New Roman"/>
          <w:color w:val="000000"/>
          <w:sz w:val="24"/>
          <w:szCs w:val="24"/>
        </w:rPr>
        <w:t>Учреждения</w:t>
      </w:r>
      <w:r w:rsidRPr="000A30DB">
        <w:rPr>
          <w:rFonts w:ascii="Times New Roman" w:eastAsia="Times New Roman" w:hAnsi="Times New Roman" w:cs="Times New Roman"/>
          <w:sz w:val="24"/>
          <w:szCs w:val="24"/>
        </w:rPr>
        <w:t>.</w:t>
      </w:r>
    </w:p>
    <w:p w:rsidR="00401634" w:rsidRPr="000A30DB" w:rsidRDefault="00401634" w:rsidP="00401634">
      <w:pPr>
        <w:autoSpaceDE w:val="0"/>
        <w:autoSpaceDN w:val="0"/>
        <w:adjustRightInd w:val="0"/>
        <w:spacing w:after="0" w:line="240" w:lineRule="auto"/>
        <w:jc w:val="both"/>
        <w:rPr>
          <w:rFonts w:ascii="Times New Roman" w:hAnsi="Times New Roman" w:cs="Times New Roman"/>
          <w:sz w:val="24"/>
          <w:szCs w:val="24"/>
        </w:rPr>
      </w:pPr>
      <w:r w:rsidRPr="000A30DB">
        <w:rPr>
          <w:rFonts w:ascii="Times New Roman" w:hAnsi="Times New Roman" w:cs="Times New Roman"/>
          <w:sz w:val="24"/>
          <w:szCs w:val="24"/>
        </w:rPr>
        <w:t>3.7. Учреждение имеет право предоставлять платные медицинские услуги:</w:t>
      </w:r>
    </w:p>
    <w:p w:rsidR="00401634" w:rsidRPr="000A30DB" w:rsidRDefault="00401634" w:rsidP="00401634">
      <w:pPr>
        <w:autoSpaceDE w:val="0"/>
        <w:autoSpaceDN w:val="0"/>
        <w:adjustRightInd w:val="0"/>
        <w:spacing w:after="0" w:line="240" w:lineRule="auto"/>
        <w:jc w:val="both"/>
        <w:rPr>
          <w:rFonts w:ascii="Times New Roman" w:hAnsi="Times New Roman" w:cs="Times New Roman"/>
          <w:sz w:val="24"/>
          <w:szCs w:val="24"/>
        </w:rPr>
      </w:pPr>
      <w:r w:rsidRPr="000A30DB">
        <w:rPr>
          <w:rFonts w:ascii="Times New Roman" w:hAnsi="Times New Roman" w:cs="Times New Roman"/>
          <w:sz w:val="24"/>
          <w:szCs w:val="24"/>
        </w:rPr>
        <w:t>-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01634" w:rsidRPr="000A30DB" w:rsidRDefault="00401634" w:rsidP="00401634">
      <w:pPr>
        <w:autoSpaceDE w:val="0"/>
        <w:autoSpaceDN w:val="0"/>
        <w:adjustRightInd w:val="0"/>
        <w:spacing w:after="0" w:line="240" w:lineRule="auto"/>
        <w:jc w:val="both"/>
        <w:rPr>
          <w:rFonts w:ascii="Times New Roman" w:hAnsi="Times New Roman" w:cs="Times New Roman"/>
          <w:sz w:val="24"/>
          <w:szCs w:val="24"/>
        </w:rPr>
      </w:pPr>
      <w:r w:rsidRPr="000A30DB">
        <w:rPr>
          <w:rFonts w:ascii="Times New Roman" w:hAnsi="Times New Roman" w:cs="Times New Roman"/>
          <w:sz w:val="24"/>
          <w:szCs w:val="24"/>
        </w:rPr>
        <w:lastRenderedPageBreak/>
        <w:t>установление индивидуального поста медицинского наблюдения при лечении в условиях стационара;</w:t>
      </w:r>
    </w:p>
    <w:p w:rsidR="00401634" w:rsidRPr="000A30DB" w:rsidRDefault="00401634" w:rsidP="00401634">
      <w:pPr>
        <w:autoSpaceDE w:val="0"/>
        <w:autoSpaceDN w:val="0"/>
        <w:adjustRightInd w:val="0"/>
        <w:spacing w:after="0" w:line="240" w:lineRule="auto"/>
        <w:jc w:val="both"/>
        <w:rPr>
          <w:rFonts w:ascii="Times New Roman" w:hAnsi="Times New Roman" w:cs="Times New Roman"/>
          <w:sz w:val="24"/>
          <w:szCs w:val="24"/>
        </w:rPr>
      </w:pPr>
      <w:proofErr w:type="gramStart"/>
      <w:r w:rsidRPr="000A30DB">
        <w:rPr>
          <w:rFonts w:ascii="Times New Roman" w:hAnsi="Times New Roman" w:cs="Times New Roman"/>
          <w:sz w:val="24"/>
          <w:szCs w:val="24"/>
        </w:rPr>
        <w:t xml:space="preserve">- применение лекарственных препаратов, не входящих в </w:t>
      </w:r>
      <w:hyperlink r:id="rId6" w:history="1">
        <w:r w:rsidRPr="000A30DB">
          <w:rPr>
            <w:rFonts w:ascii="Times New Roman" w:hAnsi="Times New Roman" w:cs="Times New Roman"/>
            <w:sz w:val="24"/>
            <w:szCs w:val="24"/>
          </w:rPr>
          <w:t>перечень</w:t>
        </w:r>
      </w:hyperlink>
      <w:r w:rsidRPr="000A30DB">
        <w:rPr>
          <w:rFonts w:ascii="Times New Roman" w:hAnsi="Times New Roman" w:cs="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401634" w:rsidRPr="000A30DB" w:rsidRDefault="00401634" w:rsidP="00401634">
      <w:pPr>
        <w:autoSpaceDE w:val="0"/>
        <w:autoSpaceDN w:val="0"/>
        <w:adjustRightInd w:val="0"/>
        <w:spacing w:after="0" w:line="240" w:lineRule="auto"/>
        <w:jc w:val="both"/>
        <w:rPr>
          <w:rFonts w:ascii="Times New Roman" w:hAnsi="Times New Roman" w:cs="Times New Roman"/>
          <w:sz w:val="24"/>
          <w:szCs w:val="24"/>
        </w:rPr>
      </w:pPr>
      <w:r w:rsidRPr="000A30DB">
        <w:rPr>
          <w:rFonts w:ascii="Times New Roman" w:hAnsi="Times New Roman" w:cs="Times New Roman"/>
          <w:sz w:val="24"/>
          <w:szCs w:val="24"/>
        </w:rPr>
        <w:t>- при предоставлении медицинских услуг анонимно, за исключением случаев, предусмотренных законодательством Российской Федерации;</w:t>
      </w:r>
    </w:p>
    <w:p w:rsidR="00401634" w:rsidRPr="000A30DB" w:rsidRDefault="00401634" w:rsidP="00401634">
      <w:pPr>
        <w:autoSpaceDE w:val="0"/>
        <w:autoSpaceDN w:val="0"/>
        <w:adjustRightInd w:val="0"/>
        <w:spacing w:after="0" w:line="240" w:lineRule="auto"/>
        <w:jc w:val="both"/>
        <w:rPr>
          <w:rFonts w:ascii="Times New Roman" w:hAnsi="Times New Roman" w:cs="Times New Roman"/>
          <w:sz w:val="24"/>
          <w:szCs w:val="24"/>
        </w:rPr>
      </w:pPr>
      <w:r w:rsidRPr="000A30DB">
        <w:rPr>
          <w:rFonts w:ascii="Times New Roman" w:hAnsi="Times New Roman" w:cs="Times New Roman"/>
          <w:sz w:val="24"/>
          <w:szCs w:val="24"/>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01634" w:rsidRPr="000A30DB" w:rsidRDefault="00401634" w:rsidP="00401634">
      <w:pPr>
        <w:autoSpaceDE w:val="0"/>
        <w:autoSpaceDN w:val="0"/>
        <w:adjustRightInd w:val="0"/>
        <w:spacing w:after="0" w:line="240" w:lineRule="auto"/>
        <w:jc w:val="both"/>
        <w:rPr>
          <w:rFonts w:ascii="Times New Roman" w:hAnsi="Times New Roman" w:cs="Times New Roman"/>
          <w:sz w:val="24"/>
          <w:szCs w:val="24"/>
        </w:rPr>
      </w:pPr>
      <w:r w:rsidRPr="000A30DB">
        <w:rPr>
          <w:rFonts w:ascii="Times New Roman" w:hAnsi="Times New Roman" w:cs="Times New Roman"/>
          <w:sz w:val="24"/>
          <w:szCs w:val="24"/>
        </w:rPr>
        <w:t xml:space="preserve">- при самостоятельном обращении за получением медицинских услуг, за исключением случаев и порядка, предусмотренных </w:t>
      </w:r>
      <w:hyperlink r:id="rId7" w:history="1">
        <w:r w:rsidRPr="000A30DB">
          <w:rPr>
            <w:rFonts w:ascii="Times New Roman" w:hAnsi="Times New Roman" w:cs="Times New Roman"/>
            <w:sz w:val="24"/>
            <w:szCs w:val="24"/>
          </w:rPr>
          <w:t>статьей 21</w:t>
        </w:r>
      </w:hyperlink>
      <w:r w:rsidRPr="000A30DB">
        <w:rPr>
          <w:rFonts w:ascii="Times New Roman" w:hAnsi="Times New Roman" w:cs="Times New Roman"/>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01634" w:rsidRPr="000A30DB" w:rsidRDefault="00401634" w:rsidP="00401634">
      <w:pPr>
        <w:shd w:val="clear" w:color="auto" w:fill="FFFFFF"/>
        <w:spacing w:after="0" w:line="100" w:lineRule="atLeast"/>
        <w:jc w:val="center"/>
        <w:rPr>
          <w:color w:val="FF0000"/>
          <w:sz w:val="24"/>
          <w:szCs w:val="24"/>
        </w:rPr>
      </w:pPr>
    </w:p>
    <w:p w:rsidR="00401634" w:rsidRPr="000A30DB" w:rsidRDefault="00401634" w:rsidP="00401634">
      <w:pPr>
        <w:shd w:val="clear" w:color="auto" w:fill="FFFFFF"/>
        <w:spacing w:after="0" w:line="100" w:lineRule="atLeast"/>
        <w:jc w:val="center"/>
        <w:rPr>
          <w:rFonts w:ascii="Times New Roman" w:eastAsia="Times New Roman" w:hAnsi="Times New Roman" w:cs="Times New Roman"/>
          <w:b/>
          <w:bCs/>
          <w:sz w:val="24"/>
          <w:szCs w:val="24"/>
        </w:rPr>
      </w:pPr>
      <w:r w:rsidRPr="000A30DB">
        <w:rPr>
          <w:rFonts w:ascii="Times New Roman" w:hAnsi="Times New Roman" w:cs="Times New Roman"/>
          <w:b/>
          <w:bCs/>
          <w:sz w:val="24"/>
          <w:szCs w:val="24"/>
        </w:rPr>
        <w:t xml:space="preserve">4. </w:t>
      </w:r>
      <w:r w:rsidRPr="000A30DB">
        <w:rPr>
          <w:rFonts w:ascii="Times New Roman" w:eastAsia="Times New Roman" w:hAnsi="Times New Roman" w:cs="Times New Roman"/>
          <w:b/>
          <w:sz w:val="24"/>
          <w:szCs w:val="24"/>
        </w:rPr>
        <w:t xml:space="preserve">Информационное </w:t>
      </w:r>
      <w:r w:rsidRPr="000A30DB">
        <w:rPr>
          <w:rFonts w:ascii="Times New Roman" w:eastAsia="Times New Roman" w:hAnsi="Times New Roman" w:cs="Times New Roman"/>
          <w:b/>
          <w:bCs/>
          <w:sz w:val="24"/>
          <w:szCs w:val="24"/>
        </w:rPr>
        <w:t>обеспечение</w:t>
      </w:r>
    </w:p>
    <w:p w:rsidR="00401634" w:rsidRPr="000A30DB" w:rsidRDefault="00401634" w:rsidP="00401634">
      <w:pPr>
        <w:shd w:val="clear" w:color="auto" w:fill="FFFFFF"/>
        <w:spacing w:after="0" w:line="100" w:lineRule="atLeast"/>
        <w:rPr>
          <w:rFonts w:ascii="Times New Roman" w:hAnsi="Times New Roman" w:cs="Times New Roman"/>
          <w:b/>
          <w:sz w:val="24"/>
          <w:szCs w:val="24"/>
        </w:rPr>
      </w:pP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 xml:space="preserve">4.1. </w:t>
      </w:r>
      <w:r w:rsidRPr="000A30DB">
        <w:rPr>
          <w:rFonts w:ascii="Times New Roman" w:eastAsia="Times New Roman" w:hAnsi="Times New Roman" w:cs="Times New Roman"/>
          <w:sz w:val="24"/>
          <w:szCs w:val="24"/>
        </w:rPr>
        <w:t xml:space="preserve">В вестибюле </w:t>
      </w:r>
      <w:r w:rsidRPr="000A30DB">
        <w:rPr>
          <w:rFonts w:ascii="Times New Roman" w:eastAsia="Times New Roman" w:hAnsi="Times New Roman" w:cs="Times New Roman"/>
          <w:color w:val="000000"/>
          <w:sz w:val="24"/>
          <w:szCs w:val="24"/>
        </w:rPr>
        <w:t>Учреждения</w:t>
      </w:r>
      <w:r w:rsidRPr="000A30DB">
        <w:rPr>
          <w:rFonts w:ascii="Times New Roman" w:eastAsia="Times New Roman" w:hAnsi="Times New Roman" w:cs="Times New Roman"/>
          <w:sz w:val="24"/>
          <w:szCs w:val="24"/>
        </w:rPr>
        <w:t xml:space="preserve"> на стенде, а также в иных подразделениях, где   оказываются    платные   услуги,   в   доступных   для    пациентов   местах,  а также посредством размещения на сайте </w:t>
      </w:r>
      <w:r w:rsidRPr="000A30DB">
        <w:rPr>
          <w:rFonts w:ascii="Times New Roman" w:eastAsia="Times New Roman" w:hAnsi="Times New Roman" w:cs="Times New Roman"/>
          <w:color w:val="000000"/>
          <w:sz w:val="24"/>
          <w:szCs w:val="24"/>
        </w:rPr>
        <w:t>Учреждения</w:t>
      </w:r>
      <w:r w:rsidRPr="000A30DB">
        <w:rPr>
          <w:rFonts w:ascii="Times New Roman" w:eastAsia="Times New Roman" w:hAnsi="Times New Roman" w:cs="Times New Roman"/>
          <w:sz w:val="24"/>
          <w:szCs w:val="24"/>
        </w:rPr>
        <w:t xml:space="preserve"> в информационно-телекоммуникационной сети "Интернет" в наглядной и доступной форме размещается информация, содержащая, в частности, следующие сведения:</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 xml:space="preserve">- сведения об учреждении, в </w:t>
      </w:r>
      <w:proofErr w:type="spellStart"/>
      <w:r w:rsidRPr="000A30DB">
        <w:rPr>
          <w:rFonts w:ascii="Times New Roman" w:eastAsia="Times New Roman" w:hAnsi="Times New Roman" w:cs="Times New Roman"/>
          <w:sz w:val="24"/>
          <w:szCs w:val="24"/>
        </w:rPr>
        <w:t>т.ч</w:t>
      </w:r>
      <w:proofErr w:type="spellEnd"/>
      <w:r w:rsidRPr="000A30DB">
        <w:rPr>
          <w:rFonts w:ascii="Times New Roman" w:eastAsia="Times New Roman" w:hAnsi="Times New Roman" w:cs="Times New Roman"/>
          <w:sz w:val="24"/>
          <w:szCs w:val="24"/>
        </w:rPr>
        <w:t>. наименование, адрес места нахождения, график работы учреждения, копия документа о внесения сведений об учреждении в Единый государственный реестр юридических лиц, копия лицензии на осуществление медицинской деятельности, иные документы в соответствии с требованиями законодательства РФ.</w:t>
      </w:r>
      <w:r w:rsidRPr="000A30DB">
        <w:rPr>
          <w:rFonts w:ascii="Times New Roman" w:hAnsi="Times New Roman" w:cs="Times New Roman"/>
          <w:sz w:val="24"/>
          <w:szCs w:val="24"/>
        </w:rPr>
        <w:t xml:space="preserve"> В </w:t>
      </w:r>
      <w:proofErr w:type="spellStart"/>
      <w:r w:rsidRPr="000A30DB">
        <w:rPr>
          <w:rFonts w:ascii="Times New Roman" w:hAnsi="Times New Roman" w:cs="Times New Roman"/>
          <w:sz w:val="24"/>
          <w:szCs w:val="24"/>
        </w:rPr>
        <w:t>т.ч</w:t>
      </w:r>
      <w:proofErr w:type="spellEnd"/>
      <w:r w:rsidRPr="000A30DB">
        <w:rPr>
          <w:rFonts w:ascii="Times New Roman" w:hAnsi="Times New Roman" w:cs="Times New Roman"/>
          <w:sz w:val="24"/>
          <w:szCs w:val="24"/>
        </w:rPr>
        <w:t xml:space="preserve">. данные документы также могут быть предоставлены </w:t>
      </w:r>
      <w:r w:rsidRPr="000A30DB">
        <w:rPr>
          <w:rFonts w:ascii="Times New Roman" w:eastAsia="Times New Roman" w:hAnsi="Times New Roman" w:cs="Times New Roman"/>
          <w:sz w:val="24"/>
          <w:szCs w:val="24"/>
        </w:rPr>
        <w:t>для ознакомления по требованию потребителя (заказчика);</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 а также графики работы непосредственных исполнителей платных медицинских услуг;</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-виды медицинской помощи, предоставляемые населению бесплатно;</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-порядок и условия предоставления медицинской помощи в соответствии с программой и территориальной программой;</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 xml:space="preserve">-виды медицинской помощи и медицинских услуг, не вошедшие в программу  государственных гарантий оказания населению </w:t>
      </w:r>
      <w:r w:rsidRPr="000A30DB">
        <w:rPr>
          <w:rFonts w:ascii="Times New Roman" w:hAnsi="Times New Roman" w:cs="Times New Roman"/>
          <w:sz w:val="24"/>
          <w:szCs w:val="24"/>
        </w:rPr>
        <w:t>субъекта РФ</w:t>
      </w:r>
      <w:r w:rsidRPr="000A30DB">
        <w:rPr>
          <w:rFonts w:ascii="Times New Roman" w:eastAsia="Times New Roman" w:hAnsi="Times New Roman" w:cs="Times New Roman"/>
          <w:sz w:val="24"/>
          <w:szCs w:val="24"/>
        </w:rPr>
        <w:t xml:space="preserve"> бесплатной медицинской помощи и подлежащие оплате за счет средств работодателей - юридических и физических лиц, личных сре</w:t>
      </w:r>
      <w:proofErr w:type="gramStart"/>
      <w:r w:rsidRPr="000A30DB">
        <w:rPr>
          <w:rFonts w:ascii="Times New Roman" w:eastAsia="Times New Roman" w:hAnsi="Times New Roman" w:cs="Times New Roman"/>
          <w:sz w:val="24"/>
          <w:szCs w:val="24"/>
        </w:rPr>
        <w:t>дств гр</w:t>
      </w:r>
      <w:proofErr w:type="gramEnd"/>
      <w:r w:rsidRPr="000A30DB">
        <w:rPr>
          <w:rFonts w:ascii="Times New Roman" w:eastAsia="Times New Roman" w:hAnsi="Times New Roman" w:cs="Times New Roman"/>
          <w:sz w:val="24"/>
          <w:szCs w:val="24"/>
        </w:rPr>
        <w:t>аждан и других источников;</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-перечень платных медицинских услуг и прейскурант на оказываемые услуги;</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w:t>
      </w:r>
      <w:r w:rsidRPr="000A30DB">
        <w:rPr>
          <w:sz w:val="24"/>
          <w:szCs w:val="24"/>
        </w:rPr>
        <w:t xml:space="preserve"> </w:t>
      </w:r>
      <w:r w:rsidRPr="000A30DB">
        <w:rPr>
          <w:rFonts w:ascii="Times New Roman" w:eastAsia="Times New Roman" w:hAnsi="Times New Roman" w:cs="Times New Roman"/>
          <w:sz w:val="24"/>
          <w:szCs w:val="24"/>
        </w:rPr>
        <w:t>сведения об условиях, порядке, форме предоставления услуг и порядке их оплаты;</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-сведения о льготах для отдельных категорий граждан;</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-настоящее Положение;</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 xml:space="preserve">-соответствующие нормативно-правовые акты,  в </w:t>
      </w:r>
      <w:proofErr w:type="spellStart"/>
      <w:r w:rsidRPr="000A30DB">
        <w:rPr>
          <w:rFonts w:ascii="Times New Roman" w:eastAsia="Times New Roman" w:hAnsi="Times New Roman" w:cs="Times New Roman"/>
          <w:sz w:val="24"/>
          <w:szCs w:val="24"/>
        </w:rPr>
        <w:t>т.ч</w:t>
      </w:r>
      <w:proofErr w:type="spellEnd"/>
      <w:r w:rsidRPr="000A30DB">
        <w:rPr>
          <w:rFonts w:ascii="Times New Roman" w:eastAsia="Times New Roman" w:hAnsi="Times New Roman" w:cs="Times New Roman"/>
          <w:sz w:val="24"/>
          <w:szCs w:val="24"/>
        </w:rPr>
        <w:t>. указанные в п.1.1. настоящего Положения.</w:t>
      </w:r>
    </w:p>
    <w:p w:rsidR="00401634" w:rsidRPr="000A30DB" w:rsidRDefault="00401634" w:rsidP="00401634">
      <w:pPr>
        <w:shd w:val="clear" w:color="auto" w:fill="FFFFFF"/>
        <w:spacing w:after="0" w:line="100" w:lineRule="atLeast"/>
        <w:jc w:val="both"/>
        <w:rPr>
          <w:rFonts w:ascii="Times New Roman" w:hAnsi="Times New Roman" w:cs="Times New Roman"/>
          <w:sz w:val="24"/>
          <w:szCs w:val="24"/>
        </w:rPr>
      </w:pPr>
      <w:r w:rsidRPr="000A30DB">
        <w:rPr>
          <w:rFonts w:ascii="Times New Roman" w:eastAsia="Times New Roman" w:hAnsi="Times New Roman" w:cs="Times New Roman"/>
          <w:sz w:val="24"/>
          <w:szCs w:val="24"/>
        </w:rPr>
        <w:t xml:space="preserve">-адреса и телефоны </w:t>
      </w:r>
      <w:r w:rsidRPr="000A30DB">
        <w:rPr>
          <w:rFonts w:ascii="Times New Roman" w:hAnsi="Times New Roman" w:cs="Times New Roman"/>
          <w:sz w:val="24"/>
          <w:szCs w:val="24"/>
        </w:rPr>
        <w:t>органа исполнительной власти субъекта РФ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color w:val="FF0000"/>
          <w:sz w:val="24"/>
          <w:szCs w:val="24"/>
        </w:rPr>
      </w:pPr>
      <w:r w:rsidRPr="000A30DB">
        <w:rPr>
          <w:rFonts w:ascii="Times New Roman" w:eastAsia="Times New Roman" w:hAnsi="Times New Roman" w:cs="Times New Roman"/>
          <w:sz w:val="24"/>
          <w:szCs w:val="24"/>
        </w:rPr>
        <w:lastRenderedPageBreak/>
        <w:t>4.2.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4.3. При заключении договора по требованию потребителя (заказчика) ему предоставляется в доступной форме информация о платных медицинских услугах, содержащая следующие сведения: порядки оказания медицинской помощи и стандарты медицинской помощи, применяемые при предоставлении платных медицинских услуг;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другие сведения, относящиеся к предмету договора.</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4.4. До заключения договора потребитель (заказчик) в письменной форме уведомляется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01634" w:rsidRPr="000A30DB" w:rsidRDefault="00401634" w:rsidP="00401634">
      <w:pPr>
        <w:shd w:val="clear" w:color="auto" w:fill="FFFFFF"/>
        <w:spacing w:after="0" w:line="100" w:lineRule="atLeast"/>
        <w:rPr>
          <w:rFonts w:ascii="Times New Roman" w:hAnsi="Times New Roman" w:cs="Times New Roman"/>
          <w:color w:val="FF0000"/>
          <w:sz w:val="24"/>
          <w:szCs w:val="24"/>
        </w:rPr>
      </w:pPr>
    </w:p>
    <w:p w:rsidR="00401634" w:rsidRPr="000A30DB" w:rsidRDefault="00401634" w:rsidP="00401634">
      <w:pPr>
        <w:shd w:val="clear" w:color="auto" w:fill="FFFFFF"/>
        <w:spacing w:after="0" w:line="100" w:lineRule="atLeast"/>
        <w:jc w:val="center"/>
        <w:rPr>
          <w:rFonts w:ascii="Times New Roman" w:eastAsia="Times New Roman" w:hAnsi="Times New Roman" w:cs="Times New Roman"/>
          <w:b/>
          <w:sz w:val="24"/>
          <w:szCs w:val="24"/>
        </w:rPr>
      </w:pPr>
      <w:r w:rsidRPr="000A30DB">
        <w:rPr>
          <w:rFonts w:ascii="Times New Roman" w:hAnsi="Times New Roman" w:cs="Times New Roman"/>
          <w:b/>
          <w:sz w:val="24"/>
          <w:szCs w:val="24"/>
        </w:rPr>
        <w:t xml:space="preserve">5. </w:t>
      </w:r>
      <w:r w:rsidRPr="000A30DB">
        <w:rPr>
          <w:rFonts w:ascii="Times New Roman" w:eastAsia="Times New Roman" w:hAnsi="Times New Roman" w:cs="Times New Roman"/>
          <w:b/>
          <w:bCs/>
          <w:sz w:val="24"/>
          <w:szCs w:val="24"/>
        </w:rPr>
        <w:t xml:space="preserve">Порядок оказания платных </w:t>
      </w:r>
      <w:r w:rsidRPr="000A30DB">
        <w:rPr>
          <w:rFonts w:ascii="Times New Roman" w:eastAsia="Times New Roman" w:hAnsi="Times New Roman" w:cs="Times New Roman"/>
          <w:b/>
          <w:sz w:val="24"/>
          <w:szCs w:val="24"/>
        </w:rPr>
        <w:t>услуг</w:t>
      </w:r>
    </w:p>
    <w:p w:rsidR="00401634" w:rsidRPr="000A30DB" w:rsidRDefault="00401634" w:rsidP="00401634">
      <w:pPr>
        <w:shd w:val="clear" w:color="auto" w:fill="FFFFFF"/>
        <w:spacing w:after="0" w:line="100" w:lineRule="atLeast"/>
        <w:jc w:val="center"/>
        <w:rPr>
          <w:rFonts w:ascii="Times New Roman" w:hAnsi="Times New Roman" w:cs="Times New Roman"/>
          <w:b/>
          <w:sz w:val="24"/>
          <w:szCs w:val="24"/>
        </w:rPr>
      </w:pP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 xml:space="preserve">5.1.  </w:t>
      </w:r>
      <w:r w:rsidRPr="000A30DB">
        <w:rPr>
          <w:rFonts w:ascii="Times New Roman" w:eastAsia="Times New Roman" w:hAnsi="Times New Roman" w:cs="Times New Roman"/>
          <w:sz w:val="24"/>
          <w:szCs w:val="24"/>
        </w:rPr>
        <w:t xml:space="preserve">Оказание платных услуг  населению осуществляется в соответствии с установленным режимом работы </w:t>
      </w:r>
      <w:r w:rsidRPr="000A30DB">
        <w:rPr>
          <w:rFonts w:ascii="Times New Roman" w:eastAsia="Times New Roman" w:hAnsi="Times New Roman" w:cs="Times New Roman"/>
          <w:color w:val="000000"/>
          <w:sz w:val="24"/>
          <w:szCs w:val="24"/>
        </w:rPr>
        <w:t>Учреждения</w:t>
      </w:r>
      <w:r w:rsidRPr="000A30DB">
        <w:rPr>
          <w:rFonts w:ascii="Times New Roman" w:eastAsia="Times New Roman" w:hAnsi="Times New Roman" w:cs="Times New Roman"/>
          <w:sz w:val="24"/>
          <w:szCs w:val="24"/>
        </w:rPr>
        <w:t>.</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 xml:space="preserve">5.2.   </w:t>
      </w:r>
      <w:r w:rsidRPr="000A30DB">
        <w:rPr>
          <w:rFonts w:ascii="Times New Roman" w:eastAsia="Times New Roman" w:hAnsi="Times New Roman" w:cs="Times New Roman"/>
          <w:sz w:val="24"/>
          <w:szCs w:val="24"/>
        </w:rPr>
        <w:t xml:space="preserve">Платные услуги  оказываются  в соответствии  с заключенными  с  гражданами  или организациями договорами на оказание платных услуг в письменной форме. Договоры с гражданами от  имени </w:t>
      </w:r>
      <w:r w:rsidRPr="000A30DB">
        <w:rPr>
          <w:rFonts w:ascii="Times New Roman" w:eastAsia="Times New Roman" w:hAnsi="Times New Roman" w:cs="Times New Roman"/>
          <w:color w:val="000000"/>
          <w:sz w:val="24"/>
          <w:szCs w:val="24"/>
        </w:rPr>
        <w:t>Учреждения</w:t>
      </w:r>
      <w:r w:rsidRPr="000A30DB">
        <w:rPr>
          <w:rFonts w:ascii="Times New Roman" w:eastAsia="Times New Roman" w:hAnsi="Times New Roman" w:cs="Times New Roman"/>
          <w:sz w:val="24"/>
          <w:szCs w:val="24"/>
        </w:rPr>
        <w:t xml:space="preserve">   кроме  главного врача могут подписываться иными   уполномоченными главным врачом лицами. Представителем Учреждения при заключении договора не может выступать   непосредственный   исполнитель   платных   услуг.</w:t>
      </w:r>
      <w:r w:rsidRPr="000A30DB">
        <w:rPr>
          <w:rFonts w:ascii="Times New Roman" w:eastAsia="Times New Roman" w:hAnsi="Times New Roman" w:cs="Times New Roman"/>
          <w:color w:val="FF0000"/>
          <w:sz w:val="24"/>
          <w:szCs w:val="24"/>
        </w:rPr>
        <w:t xml:space="preserve">   </w:t>
      </w:r>
      <w:r w:rsidRPr="000A30DB">
        <w:rPr>
          <w:rFonts w:ascii="Times New Roman" w:eastAsia="Times New Roman" w:hAnsi="Times New Roman" w:cs="Times New Roman"/>
          <w:sz w:val="24"/>
          <w:szCs w:val="24"/>
        </w:rPr>
        <w:t>В   договоре с гражданами регламентируются условия и сроки оказания услуг, порядок расчетов, права, обязанности и ответственность сторон, а также содержится  информация об ознакомлении  гражданина о порядке получения данной услуги на безвозмездной основе.</w:t>
      </w:r>
      <w:r w:rsidRPr="000A30DB">
        <w:rPr>
          <w:rFonts w:ascii="Times New Roman" w:eastAsia="Times New Roman" w:hAnsi="Times New Roman" w:cs="Times New Roman"/>
          <w:color w:val="FF0000"/>
          <w:sz w:val="24"/>
          <w:szCs w:val="24"/>
        </w:rPr>
        <w:t xml:space="preserve"> </w:t>
      </w:r>
      <w:r w:rsidRPr="000A30DB">
        <w:rPr>
          <w:rFonts w:ascii="Times New Roman" w:eastAsia="Times New Roman" w:hAnsi="Times New Roman" w:cs="Times New Roman"/>
          <w:sz w:val="24"/>
          <w:szCs w:val="24"/>
        </w:rPr>
        <w:t xml:space="preserve">Договоры с организациями </w:t>
      </w:r>
      <w:proofErr w:type="gramStart"/>
      <w:r w:rsidRPr="000A30DB">
        <w:rPr>
          <w:rFonts w:ascii="Times New Roman" w:eastAsia="Times New Roman" w:hAnsi="Times New Roman" w:cs="Times New Roman"/>
          <w:sz w:val="24"/>
          <w:szCs w:val="24"/>
          <w:lang w:val="en-US"/>
        </w:rPr>
        <w:t>o</w:t>
      </w:r>
      <w:proofErr w:type="gramEnd"/>
      <w:r w:rsidRPr="000A30DB">
        <w:rPr>
          <w:rFonts w:ascii="Times New Roman" w:eastAsia="Times New Roman" w:hAnsi="Times New Roman" w:cs="Times New Roman"/>
          <w:sz w:val="24"/>
          <w:szCs w:val="24"/>
        </w:rPr>
        <w:t xml:space="preserve">т имени </w:t>
      </w:r>
      <w:r w:rsidRPr="000A30DB">
        <w:rPr>
          <w:rFonts w:ascii="Times New Roman" w:eastAsia="Times New Roman" w:hAnsi="Times New Roman" w:cs="Times New Roman"/>
          <w:color w:val="000000"/>
          <w:sz w:val="24"/>
          <w:szCs w:val="24"/>
        </w:rPr>
        <w:t>Учреждения</w:t>
      </w:r>
      <w:r w:rsidRPr="000A30DB">
        <w:rPr>
          <w:rFonts w:ascii="Times New Roman" w:eastAsia="Times New Roman" w:hAnsi="Times New Roman" w:cs="Times New Roman"/>
          <w:sz w:val="24"/>
          <w:szCs w:val="24"/>
        </w:rPr>
        <w:t xml:space="preserve"> подписывает главный врач.</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 xml:space="preserve">5.3.  </w:t>
      </w:r>
      <w:r w:rsidRPr="000A30DB">
        <w:rPr>
          <w:rFonts w:ascii="Times New Roman" w:eastAsia="Times New Roman" w:hAnsi="Times New Roman" w:cs="Times New Roman"/>
          <w:sz w:val="24"/>
          <w:szCs w:val="24"/>
        </w:rPr>
        <w:t xml:space="preserve">До начала оказания услуги пациент </w:t>
      </w:r>
      <w:proofErr w:type="gramStart"/>
      <w:r w:rsidRPr="000A30DB">
        <w:rPr>
          <w:rFonts w:ascii="Times New Roman" w:eastAsia="Times New Roman" w:hAnsi="Times New Roman" w:cs="Times New Roman"/>
          <w:sz w:val="24"/>
          <w:szCs w:val="24"/>
        </w:rPr>
        <w:t>оплачивает стоимость услуги</w:t>
      </w:r>
      <w:proofErr w:type="gramEnd"/>
      <w:r w:rsidRPr="000A30DB">
        <w:rPr>
          <w:rFonts w:ascii="Times New Roman" w:eastAsia="Times New Roman" w:hAnsi="Times New Roman" w:cs="Times New Roman"/>
          <w:sz w:val="24"/>
          <w:szCs w:val="24"/>
        </w:rPr>
        <w:t xml:space="preserve"> в кассу отделения по оказанию платных услуг и представляет исполнителю услуги кассовый чек или квитанцию установленного образца, подтверждающую факт оплаты.</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 xml:space="preserve">5.4.  </w:t>
      </w:r>
      <w:r w:rsidRPr="000A30DB">
        <w:rPr>
          <w:rFonts w:ascii="Times New Roman" w:eastAsia="Times New Roman" w:hAnsi="Times New Roman" w:cs="Times New Roman"/>
          <w:sz w:val="24"/>
          <w:szCs w:val="24"/>
        </w:rPr>
        <w:t>При оказании платных услуг за счет личных сре</w:t>
      </w:r>
      <w:proofErr w:type="gramStart"/>
      <w:r w:rsidRPr="000A30DB">
        <w:rPr>
          <w:rFonts w:ascii="Times New Roman" w:eastAsia="Times New Roman" w:hAnsi="Times New Roman" w:cs="Times New Roman"/>
          <w:sz w:val="24"/>
          <w:szCs w:val="24"/>
        </w:rPr>
        <w:t>дств гр</w:t>
      </w:r>
      <w:proofErr w:type="gramEnd"/>
      <w:r w:rsidRPr="000A30DB">
        <w:rPr>
          <w:rFonts w:ascii="Times New Roman" w:eastAsia="Times New Roman" w:hAnsi="Times New Roman" w:cs="Times New Roman"/>
          <w:sz w:val="24"/>
          <w:szCs w:val="24"/>
        </w:rPr>
        <w:t>аждан предусматривается 100% предоплата.</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 xml:space="preserve">5.5.  </w:t>
      </w:r>
      <w:r w:rsidRPr="000A30DB">
        <w:rPr>
          <w:rFonts w:ascii="Times New Roman" w:eastAsia="Times New Roman" w:hAnsi="Times New Roman" w:cs="Times New Roman"/>
          <w:sz w:val="24"/>
          <w:szCs w:val="24"/>
        </w:rPr>
        <w:t>Оплата  з</w:t>
      </w:r>
      <w:proofErr w:type="gramStart"/>
      <w:r w:rsidRPr="000A30DB">
        <w:rPr>
          <w:rFonts w:ascii="Times New Roman" w:eastAsia="Times New Roman" w:hAnsi="Times New Roman" w:cs="Times New Roman"/>
          <w:sz w:val="24"/>
          <w:szCs w:val="24"/>
          <w:lang w:val="en-US"/>
        </w:rPr>
        <w:t>a</w:t>
      </w:r>
      <w:proofErr w:type="gramEnd"/>
      <w:r w:rsidRPr="000A30DB">
        <w:rPr>
          <w:rFonts w:ascii="Times New Roman" w:eastAsia="Times New Roman" w:hAnsi="Times New Roman" w:cs="Times New Roman"/>
          <w:sz w:val="24"/>
          <w:szCs w:val="24"/>
        </w:rPr>
        <w:t xml:space="preserve"> услуги производится в учреждениях банков или в кассу отделения </w:t>
      </w:r>
      <w:r w:rsidRPr="000A30DB">
        <w:rPr>
          <w:rFonts w:ascii="Times New Roman" w:eastAsia="Times New Roman" w:hAnsi="Times New Roman" w:cs="Times New Roman"/>
          <w:iCs/>
          <w:sz w:val="24"/>
          <w:szCs w:val="24"/>
        </w:rPr>
        <w:t xml:space="preserve">по </w:t>
      </w:r>
      <w:r w:rsidRPr="000A30DB">
        <w:rPr>
          <w:rFonts w:ascii="Times New Roman" w:eastAsia="Times New Roman" w:hAnsi="Times New Roman" w:cs="Times New Roman"/>
          <w:sz w:val="24"/>
          <w:szCs w:val="24"/>
        </w:rPr>
        <w:t xml:space="preserve">оказанию платных услуг </w:t>
      </w:r>
      <w:r w:rsidRPr="000A30DB">
        <w:rPr>
          <w:rFonts w:ascii="Times New Roman" w:eastAsia="Times New Roman" w:hAnsi="Times New Roman" w:cs="Times New Roman"/>
          <w:color w:val="000000"/>
          <w:sz w:val="24"/>
          <w:szCs w:val="24"/>
        </w:rPr>
        <w:t>Учреждения</w:t>
      </w:r>
      <w:r w:rsidRPr="000A30DB">
        <w:rPr>
          <w:rFonts w:ascii="Times New Roman" w:eastAsia="Times New Roman" w:hAnsi="Times New Roman" w:cs="Times New Roman"/>
          <w:sz w:val="24"/>
          <w:szCs w:val="24"/>
        </w:rPr>
        <w:t xml:space="preserve">. Расчеты с населением за предоставление платных услуг осуществляются с применением контрольно-кассовых машин, а в  случаях   невозможности   использования   контрольно-кассовой машины, также с использованием утвержденных в установленном порядке бланков являющихся документом строгой отчетности. </w:t>
      </w:r>
      <w:proofErr w:type="gramStart"/>
      <w:r w:rsidRPr="000A30DB">
        <w:rPr>
          <w:rFonts w:ascii="Times New Roman" w:eastAsia="Times New Roman" w:hAnsi="Times New Roman" w:cs="Times New Roman"/>
          <w:sz w:val="24"/>
          <w:szCs w:val="24"/>
        </w:rPr>
        <w:t>Кассовый чек или квитанция установленного образца, подтверждающие прием наличных денег, выдаются пациенту плательщику на руки.</w:t>
      </w:r>
      <w:proofErr w:type="gramEnd"/>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 xml:space="preserve">5.6. </w:t>
      </w:r>
      <w:r w:rsidRPr="000A30DB">
        <w:rPr>
          <w:rFonts w:ascii="Times New Roman" w:eastAsia="Times New Roman" w:hAnsi="Times New Roman" w:cs="Times New Roman"/>
          <w:sz w:val="24"/>
          <w:szCs w:val="24"/>
        </w:rPr>
        <w:t xml:space="preserve">Пациенты, пользующиеся платными медицинскими услугами, обязаны выполнять требования, обеспечивающие качественное предоставление платной медицинской </w:t>
      </w:r>
      <w:proofErr w:type="gramStart"/>
      <w:r w:rsidRPr="000A30DB">
        <w:rPr>
          <w:rFonts w:ascii="Times New Roman" w:eastAsia="Times New Roman" w:hAnsi="Times New Roman" w:cs="Times New Roman"/>
          <w:sz w:val="24"/>
          <w:szCs w:val="24"/>
        </w:rPr>
        <w:t>услуги</w:t>
      </w:r>
      <w:proofErr w:type="gramEnd"/>
      <w:r w:rsidRPr="000A30DB">
        <w:rPr>
          <w:rFonts w:ascii="Times New Roman" w:eastAsia="Times New Roman" w:hAnsi="Times New Roman" w:cs="Times New Roman"/>
          <w:sz w:val="24"/>
          <w:szCs w:val="24"/>
        </w:rPr>
        <w:t xml:space="preserve"> включая сообщение исполнителю необходимых для него сведений, а также </w:t>
      </w:r>
      <w:r w:rsidRPr="000A30DB">
        <w:rPr>
          <w:rFonts w:ascii="Times New Roman" w:eastAsia="Times New Roman" w:hAnsi="Times New Roman" w:cs="Times New Roman"/>
          <w:sz w:val="24"/>
          <w:szCs w:val="24"/>
        </w:rPr>
        <w:lastRenderedPageBreak/>
        <w:t xml:space="preserve">установленные в </w:t>
      </w:r>
      <w:r w:rsidRPr="000A30DB">
        <w:rPr>
          <w:rFonts w:ascii="Times New Roman" w:eastAsia="Times New Roman" w:hAnsi="Times New Roman" w:cs="Times New Roman"/>
          <w:color w:val="000000"/>
          <w:sz w:val="24"/>
          <w:szCs w:val="24"/>
        </w:rPr>
        <w:t>Учреждении</w:t>
      </w:r>
      <w:r w:rsidRPr="000A30DB">
        <w:rPr>
          <w:rFonts w:ascii="Times New Roman" w:eastAsia="Times New Roman" w:hAnsi="Times New Roman" w:cs="Times New Roman"/>
          <w:sz w:val="24"/>
          <w:szCs w:val="24"/>
        </w:rPr>
        <w:t xml:space="preserve"> правила внутреннего распорядка для сотрудников и пациентов.</w:t>
      </w:r>
    </w:p>
    <w:p w:rsidR="00401634" w:rsidRPr="000A30DB" w:rsidRDefault="00401634" w:rsidP="00401634">
      <w:pPr>
        <w:autoSpaceDE w:val="0"/>
        <w:autoSpaceDN w:val="0"/>
        <w:adjustRightInd w:val="0"/>
        <w:spacing w:after="0" w:line="240" w:lineRule="auto"/>
        <w:jc w:val="both"/>
        <w:rPr>
          <w:rFonts w:ascii="Times New Roman" w:hAnsi="Times New Roman" w:cs="Times New Roman"/>
          <w:sz w:val="24"/>
          <w:szCs w:val="24"/>
        </w:rPr>
      </w:pPr>
      <w:r w:rsidRPr="000A30DB">
        <w:rPr>
          <w:rFonts w:ascii="Times New Roman" w:hAnsi="Times New Roman" w:cs="Times New Roman"/>
          <w:sz w:val="24"/>
          <w:szCs w:val="24"/>
        </w:rPr>
        <w:t xml:space="preserve">5.7.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8" w:history="1">
        <w:r w:rsidRPr="000A30DB">
          <w:rPr>
            <w:rFonts w:ascii="Times New Roman" w:hAnsi="Times New Roman" w:cs="Times New Roman"/>
            <w:sz w:val="24"/>
            <w:szCs w:val="24"/>
          </w:rPr>
          <w:t>законом</w:t>
        </w:r>
      </w:hyperlink>
      <w:r w:rsidRPr="000A30DB">
        <w:rPr>
          <w:rFonts w:ascii="Times New Roman" w:hAnsi="Times New Roman" w:cs="Times New Roman"/>
          <w:sz w:val="24"/>
          <w:szCs w:val="24"/>
        </w:rPr>
        <w:t xml:space="preserve"> "Об основах охраны здоровья граждан в Российской Федерации".</w:t>
      </w:r>
    </w:p>
    <w:p w:rsidR="00401634" w:rsidRPr="000A30DB" w:rsidRDefault="00401634" w:rsidP="00401634">
      <w:pPr>
        <w:autoSpaceDE w:val="0"/>
        <w:autoSpaceDN w:val="0"/>
        <w:adjustRightInd w:val="0"/>
        <w:spacing w:after="0" w:line="240" w:lineRule="auto"/>
        <w:jc w:val="both"/>
        <w:rPr>
          <w:rFonts w:ascii="Times New Roman" w:hAnsi="Times New Roman" w:cs="Times New Roman"/>
          <w:sz w:val="24"/>
          <w:szCs w:val="24"/>
        </w:rPr>
      </w:pPr>
      <w:r w:rsidRPr="000A30DB">
        <w:rPr>
          <w:rFonts w:ascii="Times New Roman" w:hAnsi="Times New Roman" w:cs="Times New Roman"/>
          <w:sz w:val="24"/>
          <w:szCs w:val="24"/>
        </w:rPr>
        <w:t>5.8.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01634" w:rsidRPr="000A30DB" w:rsidRDefault="00401634" w:rsidP="00401634">
      <w:pPr>
        <w:autoSpaceDE w:val="0"/>
        <w:autoSpaceDN w:val="0"/>
        <w:adjustRightInd w:val="0"/>
        <w:spacing w:after="0" w:line="240" w:lineRule="auto"/>
        <w:jc w:val="both"/>
        <w:rPr>
          <w:rFonts w:ascii="Times New Roman" w:hAnsi="Times New Roman" w:cs="Times New Roman"/>
          <w:sz w:val="24"/>
          <w:szCs w:val="24"/>
        </w:rPr>
      </w:pPr>
      <w:r w:rsidRPr="000A30DB">
        <w:rPr>
          <w:rFonts w:ascii="Times New Roman" w:hAnsi="Times New Roman" w:cs="Times New Roman"/>
          <w:sz w:val="24"/>
          <w:szCs w:val="24"/>
        </w:rPr>
        <w:t>5.9. Исполнителем после исполнения договора выдаются потребителю (</w:t>
      </w:r>
      <w:hyperlink r:id="rId9" w:history="1">
        <w:r w:rsidRPr="000A30DB">
          <w:rPr>
            <w:rFonts w:ascii="Times New Roman" w:hAnsi="Times New Roman" w:cs="Times New Roman"/>
            <w:sz w:val="24"/>
            <w:szCs w:val="24"/>
          </w:rPr>
          <w:t>законному представителю</w:t>
        </w:r>
      </w:hyperlink>
      <w:r w:rsidRPr="000A30DB">
        <w:rPr>
          <w:rFonts w:ascii="Times New Roman" w:hAnsi="Times New Roman" w:cs="Times New Roman"/>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01634" w:rsidRPr="000A30DB" w:rsidRDefault="00401634" w:rsidP="00401634">
      <w:pPr>
        <w:autoSpaceDE w:val="0"/>
        <w:autoSpaceDN w:val="0"/>
        <w:adjustRightInd w:val="0"/>
        <w:spacing w:after="0" w:line="240" w:lineRule="auto"/>
        <w:jc w:val="both"/>
        <w:rPr>
          <w:rFonts w:ascii="Times New Roman" w:hAnsi="Times New Roman" w:cs="Times New Roman"/>
          <w:sz w:val="24"/>
          <w:szCs w:val="24"/>
        </w:rPr>
      </w:pPr>
      <w:r w:rsidRPr="000A30DB">
        <w:rPr>
          <w:rFonts w:ascii="Times New Roman" w:hAnsi="Times New Roman" w:cs="Times New Roman"/>
          <w:sz w:val="24"/>
          <w:szCs w:val="24"/>
        </w:rPr>
        <w:t xml:space="preserve">5.10.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0" w:history="1">
        <w:r w:rsidRPr="000A30DB">
          <w:rPr>
            <w:rFonts w:ascii="Times New Roman" w:hAnsi="Times New Roman" w:cs="Times New Roman"/>
            <w:sz w:val="24"/>
            <w:szCs w:val="24"/>
          </w:rPr>
          <w:t>кодексом</w:t>
        </w:r>
      </w:hyperlink>
      <w:r w:rsidRPr="000A30DB">
        <w:rPr>
          <w:rFonts w:ascii="Times New Roman" w:hAnsi="Times New Roman" w:cs="Times New Roman"/>
          <w:sz w:val="24"/>
          <w:szCs w:val="24"/>
        </w:rPr>
        <w:t xml:space="preserve"> Российской Федерации и </w:t>
      </w:r>
      <w:hyperlink r:id="rId11" w:history="1">
        <w:r w:rsidRPr="000A30DB">
          <w:rPr>
            <w:rFonts w:ascii="Times New Roman" w:hAnsi="Times New Roman" w:cs="Times New Roman"/>
            <w:sz w:val="24"/>
            <w:szCs w:val="24"/>
          </w:rPr>
          <w:t>Законом</w:t>
        </w:r>
      </w:hyperlink>
      <w:r w:rsidRPr="000A30DB">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401634" w:rsidRPr="000A30DB" w:rsidRDefault="00401634" w:rsidP="00401634">
      <w:pPr>
        <w:autoSpaceDE w:val="0"/>
        <w:autoSpaceDN w:val="0"/>
        <w:adjustRightInd w:val="0"/>
        <w:spacing w:after="0" w:line="240" w:lineRule="auto"/>
        <w:jc w:val="both"/>
        <w:rPr>
          <w:rFonts w:ascii="Times New Roman" w:hAnsi="Times New Roman" w:cs="Times New Roman"/>
          <w:sz w:val="24"/>
          <w:szCs w:val="24"/>
        </w:rPr>
      </w:pPr>
      <w:r w:rsidRPr="000A30DB">
        <w:rPr>
          <w:rFonts w:ascii="Times New Roman" w:hAnsi="Times New Roman" w:cs="Times New Roman"/>
          <w:sz w:val="24"/>
          <w:szCs w:val="24"/>
        </w:rPr>
        <w:t>5.11. Исполнитель предоставляет платные медицинские услуги, качество которых соответствует условиям договора, а при отсутствии в договоре условий об их качестве - требованиям, предъявляемым законодательством РФ к услугам соответствующего вида.</w:t>
      </w:r>
    </w:p>
    <w:p w:rsidR="00401634" w:rsidRPr="000A30DB" w:rsidRDefault="00401634" w:rsidP="00401634">
      <w:pPr>
        <w:autoSpaceDE w:val="0"/>
        <w:autoSpaceDN w:val="0"/>
        <w:adjustRightInd w:val="0"/>
        <w:spacing w:after="0" w:line="240" w:lineRule="auto"/>
        <w:jc w:val="both"/>
        <w:rPr>
          <w:rFonts w:ascii="Times New Roman" w:hAnsi="Times New Roman" w:cs="Times New Roman"/>
          <w:sz w:val="24"/>
          <w:szCs w:val="24"/>
        </w:rPr>
      </w:pPr>
      <w:r w:rsidRPr="000A30DB">
        <w:rPr>
          <w:rFonts w:ascii="Times New Roman" w:hAnsi="Times New Roman" w:cs="Times New Roman"/>
          <w:sz w:val="24"/>
          <w:szCs w:val="24"/>
        </w:rPr>
        <w:t xml:space="preserve">5.12.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2" w:history="1">
        <w:r w:rsidRPr="000A30DB">
          <w:rPr>
            <w:rFonts w:ascii="Times New Roman" w:hAnsi="Times New Roman" w:cs="Times New Roman"/>
            <w:sz w:val="24"/>
            <w:szCs w:val="24"/>
          </w:rPr>
          <w:t>законодательством</w:t>
        </w:r>
      </w:hyperlink>
      <w:r w:rsidRPr="000A30DB">
        <w:rPr>
          <w:rFonts w:ascii="Times New Roman" w:hAnsi="Times New Roman" w:cs="Times New Roman"/>
          <w:sz w:val="24"/>
          <w:szCs w:val="24"/>
        </w:rPr>
        <w:t xml:space="preserve"> Российской Федерации об охране здоровья граждан.</w:t>
      </w:r>
    </w:p>
    <w:p w:rsidR="00401634" w:rsidRPr="000A30DB" w:rsidRDefault="00401634" w:rsidP="00401634">
      <w:pPr>
        <w:autoSpaceDE w:val="0"/>
        <w:autoSpaceDN w:val="0"/>
        <w:adjustRightInd w:val="0"/>
        <w:spacing w:after="0" w:line="240" w:lineRule="auto"/>
        <w:jc w:val="both"/>
        <w:rPr>
          <w:rFonts w:ascii="Times New Roman" w:hAnsi="Times New Roman" w:cs="Times New Roman"/>
          <w:sz w:val="24"/>
          <w:szCs w:val="24"/>
        </w:rPr>
      </w:pPr>
      <w:r w:rsidRPr="000A30DB">
        <w:rPr>
          <w:rFonts w:ascii="Times New Roman" w:hAnsi="Times New Roman" w:cs="Times New Roman"/>
          <w:sz w:val="24"/>
          <w:szCs w:val="24"/>
        </w:rPr>
        <w:t>5.13. Исполнитель предоставляет потребителю (</w:t>
      </w:r>
      <w:hyperlink r:id="rId13" w:history="1">
        <w:r w:rsidRPr="000A30DB">
          <w:rPr>
            <w:rFonts w:ascii="Times New Roman" w:hAnsi="Times New Roman" w:cs="Times New Roman"/>
            <w:sz w:val="24"/>
            <w:szCs w:val="24"/>
          </w:rPr>
          <w:t>законному представителю</w:t>
        </w:r>
      </w:hyperlink>
      <w:r w:rsidRPr="000A30DB">
        <w:rPr>
          <w:rFonts w:ascii="Times New Roman" w:hAnsi="Times New Roman" w:cs="Times New Roman"/>
          <w:sz w:val="24"/>
          <w:szCs w:val="24"/>
        </w:rPr>
        <w:t xml:space="preserve">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0A30DB">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401634" w:rsidRPr="000A30DB" w:rsidRDefault="00401634" w:rsidP="00401634">
      <w:pPr>
        <w:shd w:val="clear" w:color="auto" w:fill="FFFFFF"/>
        <w:spacing w:after="0" w:line="100" w:lineRule="atLeast"/>
        <w:jc w:val="center"/>
        <w:rPr>
          <w:color w:val="FF0000"/>
          <w:sz w:val="24"/>
          <w:szCs w:val="24"/>
        </w:rPr>
      </w:pPr>
    </w:p>
    <w:p w:rsidR="00401634" w:rsidRPr="000A30DB" w:rsidRDefault="00401634" w:rsidP="00401634">
      <w:pPr>
        <w:shd w:val="clear" w:color="auto" w:fill="FFFFFF"/>
        <w:spacing w:after="0" w:line="100" w:lineRule="atLeast"/>
        <w:jc w:val="center"/>
        <w:rPr>
          <w:rFonts w:ascii="Times New Roman" w:eastAsia="Times New Roman" w:hAnsi="Times New Roman" w:cs="Times New Roman"/>
          <w:b/>
          <w:sz w:val="24"/>
          <w:szCs w:val="24"/>
        </w:rPr>
      </w:pPr>
      <w:r w:rsidRPr="000A30DB">
        <w:rPr>
          <w:rFonts w:ascii="Times New Roman" w:hAnsi="Times New Roman" w:cs="Times New Roman"/>
          <w:b/>
          <w:sz w:val="24"/>
          <w:szCs w:val="24"/>
        </w:rPr>
        <w:t xml:space="preserve">6. </w:t>
      </w:r>
      <w:r w:rsidRPr="000A30DB">
        <w:rPr>
          <w:rFonts w:ascii="Times New Roman" w:eastAsia="Times New Roman" w:hAnsi="Times New Roman" w:cs="Times New Roman"/>
          <w:b/>
          <w:bCs/>
          <w:sz w:val="24"/>
          <w:szCs w:val="24"/>
        </w:rPr>
        <w:t xml:space="preserve">Права </w:t>
      </w:r>
      <w:r w:rsidRPr="000A30DB">
        <w:rPr>
          <w:rFonts w:ascii="Times New Roman" w:eastAsia="Times New Roman" w:hAnsi="Times New Roman" w:cs="Times New Roman"/>
          <w:b/>
          <w:sz w:val="24"/>
          <w:szCs w:val="24"/>
        </w:rPr>
        <w:t>пациентов и ответственность учреждения</w:t>
      </w:r>
    </w:p>
    <w:p w:rsidR="00401634" w:rsidRPr="000A30DB" w:rsidRDefault="00401634" w:rsidP="00401634">
      <w:pPr>
        <w:shd w:val="clear" w:color="auto" w:fill="FFFFFF"/>
        <w:spacing w:after="0" w:line="100" w:lineRule="atLeast"/>
        <w:jc w:val="center"/>
        <w:rPr>
          <w:rFonts w:ascii="Times New Roman" w:eastAsia="Times New Roman" w:hAnsi="Times New Roman" w:cs="Times New Roman"/>
          <w:b/>
          <w:sz w:val="24"/>
          <w:szCs w:val="24"/>
        </w:rPr>
      </w:pP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 xml:space="preserve">6.1. </w:t>
      </w:r>
      <w:r w:rsidRPr="000A30DB">
        <w:rPr>
          <w:rFonts w:ascii="Times New Roman" w:eastAsia="Times New Roman" w:hAnsi="Times New Roman" w:cs="Times New Roman"/>
          <w:sz w:val="24"/>
          <w:szCs w:val="24"/>
        </w:rPr>
        <w:t xml:space="preserve">При получении платных медицинских услуг в </w:t>
      </w:r>
      <w:r w:rsidRPr="000A30DB">
        <w:rPr>
          <w:rFonts w:ascii="Times New Roman" w:eastAsia="Times New Roman" w:hAnsi="Times New Roman" w:cs="Times New Roman"/>
          <w:color w:val="000000"/>
          <w:sz w:val="24"/>
          <w:szCs w:val="24"/>
        </w:rPr>
        <w:t>Учреждении</w:t>
      </w:r>
      <w:r w:rsidRPr="000A30DB">
        <w:rPr>
          <w:rFonts w:ascii="Times New Roman" w:eastAsia="Times New Roman" w:hAnsi="Times New Roman" w:cs="Times New Roman"/>
          <w:sz w:val="24"/>
          <w:szCs w:val="24"/>
        </w:rPr>
        <w:t xml:space="preserve"> пациентам обеспечивается соблюдение прав, предусмотренных главой 4 Федерального закона от 21.11.2011г. № 323-ФЗ «Об основах охраны здоровья граждан в РФ»;</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 xml:space="preserve">6.2.  </w:t>
      </w:r>
      <w:r w:rsidRPr="000A30DB">
        <w:rPr>
          <w:rFonts w:ascii="Times New Roman" w:eastAsia="Times New Roman" w:hAnsi="Times New Roman" w:cs="Times New Roman"/>
          <w:sz w:val="24"/>
          <w:szCs w:val="24"/>
        </w:rPr>
        <w:t xml:space="preserve">В соответствии с законодательством  Российской Федерации </w:t>
      </w:r>
      <w:r w:rsidRPr="000A30DB">
        <w:rPr>
          <w:rFonts w:ascii="Times New Roman" w:eastAsia="Times New Roman" w:hAnsi="Times New Roman" w:cs="Times New Roman"/>
          <w:color w:val="000000"/>
          <w:sz w:val="24"/>
          <w:szCs w:val="24"/>
        </w:rPr>
        <w:t>Учреждение</w:t>
      </w:r>
      <w:r w:rsidRPr="000A30DB">
        <w:rPr>
          <w:rFonts w:ascii="Times New Roman" w:eastAsia="Times New Roman" w:hAnsi="Times New Roman" w:cs="Times New Roman"/>
          <w:sz w:val="24"/>
          <w:szCs w:val="24"/>
        </w:rPr>
        <w:t xml:space="preserve">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 xml:space="preserve">6.3.  </w:t>
      </w:r>
      <w:r w:rsidRPr="000A30DB">
        <w:rPr>
          <w:rFonts w:ascii="Times New Roman" w:eastAsia="Times New Roman" w:hAnsi="Times New Roman" w:cs="Times New Roman"/>
          <w:sz w:val="24"/>
          <w:szCs w:val="24"/>
        </w:rPr>
        <w:t>Потребители, пользующиеся платными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причиненного морального вреда в соответствии с   законодательством Российской Федерации;</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lastRenderedPageBreak/>
        <w:t xml:space="preserve">6.4.   </w:t>
      </w:r>
      <w:r w:rsidRPr="000A30DB">
        <w:rPr>
          <w:rFonts w:ascii="Times New Roman" w:eastAsia="Times New Roman" w:hAnsi="Times New Roman" w:cs="Times New Roman"/>
          <w:sz w:val="24"/>
          <w:szCs w:val="24"/>
        </w:rPr>
        <w:t>При   несоблюдении   Учреждением  обязательств   по  срокам   исполнения   услуг потребитель вправе по своему выбору:</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-назначить новый срок оказания услуги;</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 xml:space="preserve">-потребовать уменьшения стоимости предоставленной услуги; </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 xml:space="preserve">-потребовать исполнения услуги другим специалистом; </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-расторгнуть договор и потребовать возмещения убытков.</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 xml:space="preserve">6.5.  </w:t>
      </w:r>
      <w:r w:rsidRPr="000A30DB">
        <w:rPr>
          <w:rFonts w:ascii="Times New Roman" w:eastAsia="Times New Roman" w:hAnsi="Times New Roman" w:cs="Times New Roman"/>
          <w:sz w:val="24"/>
          <w:szCs w:val="24"/>
        </w:rPr>
        <w:t>Нарушение    установленных    договором     сроков    исполнения     у</w:t>
      </w:r>
      <w:proofErr w:type="gramStart"/>
      <w:r w:rsidRPr="000A30DB">
        <w:rPr>
          <w:rFonts w:ascii="Times New Roman" w:eastAsia="Times New Roman" w:hAnsi="Times New Roman" w:cs="Times New Roman"/>
          <w:sz w:val="24"/>
          <w:szCs w:val="24"/>
          <w:lang w:val="en-US"/>
        </w:rPr>
        <w:t>c</w:t>
      </w:r>
      <w:proofErr w:type="spellStart"/>
      <w:proofErr w:type="gramEnd"/>
      <w:r w:rsidRPr="000A30DB">
        <w:rPr>
          <w:rFonts w:ascii="Times New Roman" w:eastAsia="Times New Roman" w:hAnsi="Times New Roman" w:cs="Times New Roman"/>
          <w:sz w:val="24"/>
          <w:szCs w:val="24"/>
        </w:rPr>
        <w:t>луги</w:t>
      </w:r>
      <w:proofErr w:type="spellEnd"/>
      <w:r w:rsidRPr="000A30DB">
        <w:rPr>
          <w:rFonts w:ascii="Times New Roman" w:eastAsia="Times New Roman" w:hAnsi="Times New Roman" w:cs="Times New Roman"/>
          <w:sz w:val="24"/>
          <w:szCs w:val="24"/>
        </w:rPr>
        <w:t xml:space="preserve">     должно сопровождаться   выплатой   потребителю  неустойки   в  порядке   и  размере,  определяемых Законом Российской Федерации «О защите прав потребителей» или договором;</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eastAsia="Times New Roman" w:hAnsi="Times New Roman" w:cs="Times New Roman"/>
          <w:sz w:val="24"/>
          <w:szCs w:val="24"/>
        </w:rPr>
        <w:t>По соглашению (договору) сторон указанная неустойка может быть выплачена за счет уменьшения стоимости предоставленной услуги, предоставления потребителю дополнительных услуг без оплаты, возврата части ранее внесенного аванса;</w:t>
      </w: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 xml:space="preserve">6.6.  </w:t>
      </w:r>
      <w:r w:rsidRPr="000A30DB">
        <w:rPr>
          <w:rFonts w:ascii="Times New Roman" w:eastAsia="Times New Roman" w:hAnsi="Times New Roman" w:cs="Times New Roman"/>
          <w:sz w:val="24"/>
          <w:szCs w:val="24"/>
        </w:rPr>
        <w:t>В случае невозможности исполнения услуг, возникшей по вине потребителя, услуги подлежат оплате в объеме фактически понесённых расходов;</w:t>
      </w:r>
    </w:p>
    <w:p w:rsidR="00401634" w:rsidRPr="000A30DB" w:rsidRDefault="00401634" w:rsidP="00401634">
      <w:pPr>
        <w:jc w:val="both"/>
        <w:rPr>
          <w:rFonts w:ascii="Times New Roman" w:eastAsia="Times New Roman" w:hAnsi="Times New Roman" w:cs="Times New Roman"/>
          <w:sz w:val="24"/>
          <w:szCs w:val="24"/>
        </w:rPr>
      </w:pPr>
      <w:r w:rsidRPr="000A30DB">
        <w:rPr>
          <w:rFonts w:ascii="Times New Roman" w:hAnsi="Times New Roman" w:cs="Times New Roman"/>
          <w:sz w:val="24"/>
          <w:szCs w:val="24"/>
        </w:rPr>
        <w:t xml:space="preserve">6.7.  </w:t>
      </w:r>
      <w:r w:rsidRPr="000A30DB">
        <w:rPr>
          <w:rFonts w:ascii="Times New Roman" w:eastAsia="Times New Roman" w:hAnsi="Times New Roman" w:cs="Times New Roman"/>
          <w:sz w:val="24"/>
          <w:szCs w:val="24"/>
        </w:rPr>
        <w:t xml:space="preserve">Претензии и споры, возникшие между потребителем (заказчиком) и </w:t>
      </w:r>
      <w:r w:rsidRPr="000A30DB">
        <w:rPr>
          <w:rFonts w:ascii="Times New Roman" w:eastAsia="Times New Roman" w:hAnsi="Times New Roman" w:cs="Times New Roman"/>
          <w:color w:val="000000"/>
          <w:sz w:val="24"/>
          <w:szCs w:val="24"/>
        </w:rPr>
        <w:t>Учреждением</w:t>
      </w:r>
      <w:r w:rsidRPr="000A30DB">
        <w:rPr>
          <w:rFonts w:ascii="Times New Roman" w:eastAsia="Times New Roman" w:hAnsi="Times New Roman" w:cs="Times New Roman"/>
          <w:sz w:val="24"/>
          <w:szCs w:val="24"/>
        </w:rPr>
        <w:t xml:space="preserve"> разрешаются по соглашению сторон или  в судебном  порядке в соответствии с законодательством Российской Федерации.</w:t>
      </w:r>
    </w:p>
    <w:p w:rsidR="00401634" w:rsidRPr="000A30DB" w:rsidRDefault="00401634" w:rsidP="00401634">
      <w:pPr>
        <w:shd w:val="clear" w:color="auto" w:fill="FFFFFF"/>
        <w:spacing w:after="0" w:line="100" w:lineRule="atLeast"/>
        <w:jc w:val="center"/>
        <w:rPr>
          <w:rFonts w:ascii="Times New Roman" w:eastAsia="Times New Roman" w:hAnsi="Times New Roman" w:cs="Times New Roman"/>
          <w:b/>
          <w:sz w:val="24"/>
          <w:szCs w:val="24"/>
        </w:rPr>
      </w:pPr>
      <w:r w:rsidRPr="000A30DB">
        <w:rPr>
          <w:rFonts w:ascii="Times New Roman" w:hAnsi="Times New Roman" w:cs="Times New Roman"/>
          <w:b/>
          <w:bCs/>
          <w:sz w:val="24"/>
          <w:szCs w:val="24"/>
        </w:rPr>
        <w:t xml:space="preserve">7. </w:t>
      </w:r>
      <w:proofErr w:type="gramStart"/>
      <w:r w:rsidRPr="000A30DB">
        <w:rPr>
          <w:rFonts w:ascii="Times New Roman" w:eastAsia="Times New Roman" w:hAnsi="Times New Roman" w:cs="Times New Roman"/>
          <w:b/>
          <w:bCs/>
          <w:sz w:val="24"/>
          <w:szCs w:val="24"/>
        </w:rPr>
        <w:t>Контроль за</w:t>
      </w:r>
      <w:proofErr w:type="gramEnd"/>
      <w:r w:rsidRPr="000A30DB">
        <w:rPr>
          <w:rFonts w:ascii="Times New Roman" w:eastAsia="Times New Roman" w:hAnsi="Times New Roman" w:cs="Times New Roman"/>
          <w:b/>
          <w:bCs/>
          <w:sz w:val="24"/>
          <w:szCs w:val="24"/>
        </w:rPr>
        <w:t xml:space="preserve"> оказанием платных </w:t>
      </w:r>
      <w:r w:rsidRPr="000A30DB">
        <w:rPr>
          <w:rFonts w:ascii="Times New Roman" w:eastAsia="Times New Roman" w:hAnsi="Times New Roman" w:cs="Times New Roman"/>
          <w:b/>
          <w:sz w:val="24"/>
          <w:szCs w:val="24"/>
        </w:rPr>
        <w:t>услуг</w:t>
      </w:r>
    </w:p>
    <w:p w:rsidR="00401634" w:rsidRPr="000A30DB" w:rsidRDefault="00401634" w:rsidP="00401634">
      <w:pPr>
        <w:shd w:val="clear" w:color="auto" w:fill="FFFFFF"/>
        <w:spacing w:after="0" w:line="100" w:lineRule="atLeast"/>
        <w:jc w:val="center"/>
        <w:rPr>
          <w:rFonts w:ascii="Times New Roman" w:hAnsi="Times New Roman" w:cs="Times New Roman"/>
          <w:b/>
          <w:color w:val="FF0000"/>
          <w:sz w:val="24"/>
          <w:szCs w:val="24"/>
        </w:rPr>
      </w:pPr>
    </w:p>
    <w:p w:rsidR="00401634" w:rsidRPr="000A30DB" w:rsidRDefault="00401634" w:rsidP="00401634">
      <w:pPr>
        <w:shd w:val="clear" w:color="auto" w:fill="FFFFFF"/>
        <w:spacing w:after="0" w:line="100" w:lineRule="atLeast"/>
        <w:jc w:val="both"/>
        <w:rPr>
          <w:rFonts w:ascii="Times New Roman" w:eastAsia="Times New Roman" w:hAnsi="Times New Roman" w:cs="Times New Roman"/>
          <w:sz w:val="24"/>
          <w:szCs w:val="24"/>
        </w:rPr>
      </w:pPr>
      <w:r w:rsidRPr="000A30DB">
        <w:rPr>
          <w:rFonts w:ascii="Times New Roman" w:hAnsi="Times New Roman" w:cs="Times New Roman"/>
          <w:sz w:val="24"/>
          <w:szCs w:val="24"/>
        </w:rPr>
        <w:t xml:space="preserve">7.1.  </w:t>
      </w:r>
      <w:proofErr w:type="gramStart"/>
      <w:r w:rsidRPr="000A30DB">
        <w:rPr>
          <w:rFonts w:ascii="Times New Roman" w:eastAsia="Times New Roman" w:hAnsi="Times New Roman" w:cs="Times New Roman"/>
          <w:sz w:val="24"/>
          <w:szCs w:val="24"/>
        </w:rPr>
        <w:t>Контроль за</w:t>
      </w:r>
      <w:proofErr w:type="gramEnd"/>
      <w:r w:rsidRPr="000A30DB">
        <w:rPr>
          <w:rFonts w:ascii="Times New Roman" w:eastAsia="Times New Roman" w:hAnsi="Times New Roman" w:cs="Times New Roman"/>
          <w:sz w:val="24"/>
          <w:szCs w:val="24"/>
        </w:rPr>
        <w:t xml:space="preserve"> организацией,  исполнением  и  качеством оказываемых  платных услуг, правильностью    взимания    платы    с    населения,    надлежащей    постановкой    учета    и достоверностью отчетности осуществляют в пределах своей компетенции:</w:t>
      </w:r>
    </w:p>
    <w:p w:rsidR="00401634" w:rsidRPr="000A30DB" w:rsidRDefault="00401634" w:rsidP="00401634">
      <w:pPr>
        <w:jc w:val="both"/>
        <w:rPr>
          <w:rFonts w:ascii="Times New Roman" w:eastAsia="Times New Roman" w:hAnsi="Times New Roman" w:cs="Times New Roman"/>
          <w:sz w:val="24"/>
          <w:szCs w:val="24"/>
        </w:rPr>
      </w:pPr>
      <w:r w:rsidRPr="00F664F5">
        <w:rPr>
          <w:rFonts w:ascii="Times New Roman" w:eastAsia="Times New Roman" w:hAnsi="Times New Roman" w:cs="Times New Roman"/>
          <w:sz w:val="24"/>
          <w:szCs w:val="24"/>
        </w:rPr>
        <w:t>-</w:t>
      </w:r>
      <w:r w:rsidRPr="00F664F5">
        <w:rPr>
          <w:rFonts w:ascii="Times New Roman" w:eastAsia="Times New Roman" w:hAnsi="Times New Roman" w:cs="Times New Roman"/>
          <w:color w:val="000000"/>
          <w:sz w:val="24"/>
          <w:szCs w:val="24"/>
        </w:rPr>
        <w:t xml:space="preserve"> орган, осуществляющий функции учредителя</w:t>
      </w:r>
      <w:r w:rsidRPr="00F664F5">
        <w:rPr>
          <w:rFonts w:ascii="Times New Roman" w:eastAsia="Times New Roman" w:hAnsi="Times New Roman" w:cs="Times New Roman"/>
          <w:sz w:val="24"/>
          <w:szCs w:val="24"/>
        </w:rPr>
        <w:t xml:space="preserve"> и территориальные органы Росздравнадзора и </w:t>
      </w:r>
      <w:proofErr w:type="spellStart"/>
      <w:r w:rsidRPr="00F664F5">
        <w:rPr>
          <w:rFonts w:ascii="Times New Roman" w:eastAsia="Times New Roman" w:hAnsi="Times New Roman" w:cs="Times New Roman"/>
          <w:sz w:val="24"/>
          <w:szCs w:val="24"/>
        </w:rPr>
        <w:t>Роспотребнадзора</w:t>
      </w:r>
      <w:proofErr w:type="spellEnd"/>
      <w:r w:rsidRPr="00F664F5">
        <w:rPr>
          <w:rFonts w:ascii="Times New Roman" w:eastAsia="Times New Roman" w:hAnsi="Times New Roman" w:cs="Times New Roman"/>
          <w:sz w:val="24"/>
          <w:szCs w:val="24"/>
        </w:rPr>
        <w:t>.</w:t>
      </w:r>
      <w:r w:rsidRPr="000A30DB">
        <w:rPr>
          <w:rFonts w:ascii="Times New Roman" w:eastAsia="Times New Roman" w:hAnsi="Times New Roman" w:cs="Times New Roman"/>
          <w:sz w:val="24"/>
          <w:szCs w:val="24"/>
        </w:rPr>
        <w:t xml:space="preserve"> </w:t>
      </w:r>
    </w:p>
    <w:p w:rsidR="00401634" w:rsidRPr="000A30DB" w:rsidRDefault="00401634" w:rsidP="00401634">
      <w:pPr>
        <w:jc w:val="both"/>
        <w:rPr>
          <w:rFonts w:ascii="Times New Roman" w:hAnsi="Times New Roman" w:cs="Times New Roman"/>
          <w:sz w:val="24"/>
          <w:szCs w:val="24"/>
        </w:rPr>
      </w:pPr>
    </w:p>
    <w:p w:rsidR="00401634" w:rsidRPr="000A30DB" w:rsidRDefault="00401634" w:rsidP="00401634">
      <w:pPr>
        <w:jc w:val="both"/>
        <w:rPr>
          <w:rFonts w:ascii="Times New Roman" w:hAnsi="Times New Roman" w:cs="Times New Roman"/>
          <w:sz w:val="24"/>
          <w:szCs w:val="24"/>
        </w:rPr>
      </w:pPr>
    </w:p>
    <w:p w:rsidR="00401634" w:rsidRPr="000A30DB" w:rsidRDefault="00401634" w:rsidP="00401634">
      <w:pPr>
        <w:jc w:val="both"/>
        <w:rPr>
          <w:rFonts w:ascii="Times New Roman" w:hAnsi="Times New Roman" w:cs="Times New Roman"/>
          <w:sz w:val="24"/>
          <w:szCs w:val="24"/>
        </w:rPr>
      </w:pPr>
    </w:p>
    <w:p w:rsidR="006E4121" w:rsidRDefault="006E4121"/>
    <w:sectPr w:rsidR="006E4121" w:rsidSect="0061075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61">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3A"/>
    <w:rsid w:val="001B3A10"/>
    <w:rsid w:val="001F52AC"/>
    <w:rsid w:val="00241E7D"/>
    <w:rsid w:val="002F159B"/>
    <w:rsid w:val="003612EA"/>
    <w:rsid w:val="003D3EFB"/>
    <w:rsid w:val="00401634"/>
    <w:rsid w:val="00610756"/>
    <w:rsid w:val="0068003A"/>
    <w:rsid w:val="006E4121"/>
    <w:rsid w:val="007004A8"/>
    <w:rsid w:val="007E12CF"/>
    <w:rsid w:val="009C647E"/>
    <w:rsid w:val="00B720EB"/>
    <w:rsid w:val="00B76DC7"/>
    <w:rsid w:val="00C65F74"/>
    <w:rsid w:val="00EC5964"/>
    <w:rsid w:val="00F4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01634"/>
    <w:pPr>
      <w:suppressAutoHyphens/>
    </w:pPr>
    <w:rPr>
      <w:rFonts w:ascii="Calibri" w:eastAsia="SimSun" w:hAnsi="Calibri" w:cs="font361"/>
      <w:kern w:val="1"/>
      <w:lang w:eastAsia="ar-SA"/>
    </w:rPr>
  </w:style>
  <w:style w:type="paragraph" w:styleId="a3">
    <w:name w:val="Balloon Text"/>
    <w:basedOn w:val="a"/>
    <w:link w:val="a4"/>
    <w:uiPriority w:val="99"/>
    <w:semiHidden/>
    <w:unhideWhenUsed/>
    <w:rsid w:val="003612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01634"/>
    <w:pPr>
      <w:suppressAutoHyphens/>
    </w:pPr>
    <w:rPr>
      <w:rFonts w:ascii="Calibri" w:eastAsia="SimSun" w:hAnsi="Calibri" w:cs="font361"/>
      <w:kern w:val="1"/>
      <w:lang w:eastAsia="ar-SA"/>
    </w:rPr>
  </w:style>
  <w:style w:type="paragraph" w:styleId="a3">
    <w:name w:val="Balloon Text"/>
    <w:basedOn w:val="a"/>
    <w:link w:val="a4"/>
    <w:uiPriority w:val="99"/>
    <w:semiHidden/>
    <w:unhideWhenUsed/>
    <w:rsid w:val="003612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3DD6290F7CAFCAECB81D8ED78EE122CEE1C6B14AF3925DD792CA97CaF28F" TargetMode="External"/><Relationship Id="rId13" Type="http://schemas.openxmlformats.org/officeDocument/2006/relationships/hyperlink" Target="consultantplus://offline/ref=5E33DD6290F7CAFCAECB81D8ED78EE1224E41B6B10AC642FD52020AB7BF7A1C7343A12F977EAC8aC2BF" TargetMode="External"/><Relationship Id="rId3" Type="http://schemas.microsoft.com/office/2007/relationships/stylesWithEffects" Target="stylesWithEffects.xml"/><Relationship Id="rId7" Type="http://schemas.openxmlformats.org/officeDocument/2006/relationships/hyperlink" Target="consultantplus://offline/ref=5E33DD6290F7CAFCAECB81D8ED78EE122CEE1C6B14AF3925DD792CA97CF8FED033731EF877EACAC8aE23F" TargetMode="External"/><Relationship Id="rId12" Type="http://schemas.openxmlformats.org/officeDocument/2006/relationships/hyperlink" Target="consultantplus://offline/ref=5E33DD6290F7CAFCAECB81D8ED78EE122CEE1C6B14AF3925DD792CA97CF8FED033731EF877EACACAaE2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33DD6290F7CAFCAECB81D8ED78EE122CEF1E6F18A63925DD792CA97CF8FED033731EF877EAC8CFaE26F" TargetMode="External"/><Relationship Id="rId11" Type="http://schemas.openxmlformats.org/officeDocument/2006/relationships/hyperlink" Target="consultantplus://offline/ref=5E33DD6290F7CAFCAECB81D8ED78EE122CEC186511A73925DD792CA97CaF2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33DD6290F7CAFCAECB81D8ED78EE122CEF1F6511A53925DD792CA97CaF28F" TargetMode="External"/><Relationship Id="rId4" Type="http://schemas.openxmlformats.org/officeDocument/2006/relationships/settings" Target="settings.xml"/><Relationship Id="rId9" Type="http://schemas.openxmlformats.org/officeDocument/2006/relationships/hyperlink" Target="consultantplus://offline/ref=5E33DD6290F7CAFCAECB81D8ED78EE1224E41B6B10AC642FD52020AB7BF7A1C7343A12F977EAC8aC2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2479</Words>
  <Characters>14132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Расчетный отдел</dc:creator>
  <cp:lastModifiedBy>Пользователь</cp:lastModifiedBy>
  <cp:revision>2</cp:revision>
  <cp:lastPrinted>2017-03-23T08:25:00Z</cp:lastPrinted>
  <dcterms:created xsi:type="dcterms:W3CDTF">2019-03-21T08:08:00Z</dcterms:created>
  <dcterms:modified xsi:type="dcterms:W3CDTF">2019-03-21T08:08:00Z</dcterms:modified>
</cp:coreProperties>
</file>